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67A3E" w14:textId="6D4D70BA" w:rsidR="00CA49DB" w:rsidRPr="007C5A96" w:rsidRDefault="000D0E32" w:rsidP="00B47AD9">
      <w:pPr>
        <w:pStyle w:val="BodyText"/>
        <w:spacing w:before="103" w:line="228" w:lineRule="auto"/>
        <w:ind w:right="240"/>
        <w:rPr>
          <w:sz w:val="24"/>
          <w:szCs w:val="24"/>
        </w:rPr>
      </w:pPr>
      <w:bookmarkStart w:id="0" w:name="_Hlk66093419"/>
      <w:r w:rsidRPr="007C5A96">
        <w:rPr>
          <w:noProof/>
          <w:sz w:val="24"/>
          <w:szCs w:val="24"/>
        </w:rPr>
        <w:drawing>
          <wp:inline distT="0" distB="0" distL="0" distR="0" wp14:anchorId="4EEA8F06" wp14:editId="643D7586">
            <wp:extent cx="2743200" cy="430657"/>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6123" cy="453095"/>
                    </a:xfrm>
                    <a:prstGeom prst="rect">
                      <a:avLst/>
                    </a:prstGeom>
                  </pic:spPr>
                </pic:pic>
              </a:graphicData>
            </a:graphic>
          </wp:inline>
        </w:drawing>
      </w:r>
    </w:p>
    <w:p w14:paraId="6D163DFA" w14:textId="77777777" w:rsidR="007C5A96" w:rsidRDefault="007C5A96" w:rsidP="007C5A96">
      <w:pPr>
        <w:pStyle w:val="Heading1"/>
      </w:pPr>
    </w:p>
    <w:p w14:paraId="5F7E9E14" w14:textId="11831701" w:rsidR="000D0E32" w:rsidRPr="007C5A96" w:rsidRDefault="000D0E32" w:rsidP="00370DE0">
      <w:pPr>
        <w:pStyle w:val="Heading1"/>
        <w:ind w:left="0"/>
      </w:pPr>
      <w:r w:rsidRPr="007C5A96">
        <w:t>City</w:t>
      </w:r>
      <w:r w:rsidRPr="007C5A96">
        <w:rPr>
          <w:spacing w:val="-1"/>
        </w:rPr>
        <w:t xml:space="preserve"> </w:t>
      </w:r>
      <w:r w:rsidRPr="007C5A96">
        <w:t>of</w:t>
      </w:r>
      <w:r w:rsidRPr="007C5A96">
        <w:rPr>
          <w:spacing w:val="-1"/>
        </w:rPr>
        <w:t xml:space="preserve"> </w:t>
      </w:r>
      <w:r w:rsidRPr="007C5A96">
        <w:t>Sydney</w:t>
      </w:r>
      <w:r w:rsidRPr="007C5A96">
        <w:rPr>
          <w:spacing w:val="-1"/>
        </w:rPr>
        <w:t xml:space="preserve"> </w:t>
      </w:r>
      <w:r w:rsidRPr="007C5A96">
        <w:t>Design</w:t>
      </w:r>
      <w:r w:rsidRPr="007C5A96">
        <w:rPr>
          <w:spacing w:val="-1"/>
        </w:rPr>
        <w:t xml:space="preserve"> </w:t>
      </w:r>
      <w:r w:rsidRPr="007C5A96">
        <w:t>for</w:t>
      </w:r>
      <w:r w:rsidRPr="007C5A96">
        <w:rPr>
          <w:spacing w:val="-1"/>
        </w:rPr>
        <w:t xml:space="preserve"> </w:t>
      </w:r>
      <w:r w:rsidRPr="007C5A96">
        <w:t>Environmental</w:t>
      </w:r>
      <w:r w:rsidRPr="007C5A96">
        <w:rPr>
          <w:spacing w:val="-1"/>
        </w:rPr>
        <w:t xml:space="preserve"> </w:t>
      </w:r>
      <w:r w:rsidRPr="007C5A96">
        <w:t>Performance</w:t>
      </w:r>
      <w:r w:rsidR="0066066D" w:rsidRPr="007C5A96">
        <w:t xml:space="preserve"> </w:t>
      </w:r>
      <w:r w:rsidRPr="007C5A96">
        <w:t>(DEP)</w:t>
      </w:r>
      <w:r w:rsidRPr="007C5A96">
        <w:rPr>
          <w:spacing w:val="-7"/>
        </w:rPr>
        <w:t xml:space="preserve"> </w:t>
      </w:r>
      <w:r w:rsidRPr="007C5A96">
        <w:t>Template – Word Version</w:t>
      </w:r>
    </w:p>
    <w:p w14:paraId="36D672DB" w14:textId="77777777" w:rsidR="00CA49DB" w:rsidRPr="007C5A96" w:rsidRDefault="00CA49DB" w:rsidP="00B47AD9">
      <w:pPr>
        <w:pStyle w:val="BodyText"/>
        <w:spacing w:before="103" w:line="228" w:lineRule="auto"/>
        <w:ind w:right="240"/>
        <w:rPr>
          <w:sz w:val="24"/>
          <w:szCs w:val="24"/>
        </w:rPr>
      </w:pPr>
    </w:p>
    <w:p w14:paraId="08FCED06" w14:textId="5C01194B" w:rsidR="00CA49DB" w:rsidRPr="007C5A96" w:rsidRDefault="00CA49DB" w:rsidP="00B47AD9">
      <w:pPr>
        <w:pStyle w:val="BodyText"/>
        <w:spacing w:before="240" w:after="240"/>
        <w:ind w:right="240"/>
        <w:rPr>
          <w:sz w:val="24"/>
          <w:szCs w:val="24"/>
        </w:rPr>
      </w:pPr>
      <w:r w:rsidRPr="007C5A96">
        <w:rPr>
          <w:sz w:val="24"/>
          <w:szCs w:val="24"/>
        </w:rPr>
        <w:t>The</w:t>
      </w:r>
      <w:r w:rsidRPr="007C5A96">
        <w:rPr>
          <w:spacing w:val="-6"/>
          <w:sz w:val="24"/>
          <w:szCs w:val="24"/>
        </w:rPr>
        <w:t xml:space="preserve"> </w:t>
      </w:r>
      <w:r w:rsidRPr="007C5A96">
        <w:rPr>
          <w:sz w:val="24"/>
          <w:szCs w:val="24"/>
        </w:rPr>
        <w:t>City</w:t>
      </w:r>
      <w:r w:rsidRPr="007C5A96">
        <w:rPr>
          <w:spacing w:val="-6"/>
          <w:sz w:val="24"/>
          <w:szCs w:val="24"/>
        </w:rPr>
        <w:t xml:space="preserve"> </w:t>
      </w:r>
      <w:r w:rsidRPr="007C5A96">
        <w:rPr>
          <w:sz w:val="24"/>
          <w:szCs w:val="24"/>
        </w:rPr>
        <w:t>of</w:t>
      </w:r>
      <w:r w:rsidRPr="007C5A96">
        <w:rPr>
          <w:spacing w:val="-6"/>
          <w:sz w:val="24"/>
          <w:szCs w:val="24"/>
        </w:rPr>
        <w:t xml:space="preserve"> </w:t>
      </w:r>
      <w:r w:rsidRPr="007C5A96">
        <w:rPr>
          <w:sz w:val="24"/>
          <w:szCs w:val="24"/>
        </w:rPr>
        <w:t>Sydney</w:t>
      </w:r>
      <w:r w:rsidRPr="007C5A96">
        <w:rPr>
          <w:spacing w:val="-5"/>
          <w:sz w:val="24"/>
          <w:szCs w:val="24"/>
        </w:rPr>
        <w:t xml:space="preserve"> </w:t>
      </w:r>
      <w:r w:rsidRPr="007C5A96">
        <w:rPr>
          <w:sz w:val="24"/>
          <w:szCs w:val="24"/>
        </w:rPr>
        <w:t>is</w:t>
      </w:r>
      <w:r w:rsidRPr="007C5A96">
        <w:rPr>
          <w:spacing w:val="-6"/>
          <w:sz w:val="24"/>
          <w:szCs w:val="24"/>
        </w:rPr>
        <w:t xml:space="preserve"> </w:t>
      </w:r>
      <w:r w:rsidRPr="007C5A96">
        <w:rPr>
          <w:sz w:val="24"/>
          <w:szCs w:val="24"/>
        </w:rPr>
        <w:t>committed</w:t>
      </w:r>
      <w:r w:rsidRPr="007C5A96">
        <w:rPr>
          <w:spacing w:val="-6"/>
          <w:sz w:val="24"/>
          <w:szCs w:val="24"/>
        </w:rPr>
        <w:t xml:space="preserve"> </w:t>
      </w:r>
      <w:r w:rsidRPr="007C5A96">
        <w:rPr>
          <w:sz w:val="24"/>
          <w:szCs w:val="24"/>
        </w:rPr>
        <w:t>to</w:t>
      </w:r>
      <w:r w:rsidRPr="007C5A96">
        <w:rPr>
          <w:spacing w:val="-5"/>
          <w:sz w:val="24"/>
          <w:szCs w:val="24"/>
        </w:rPr>
        <w:t xml:space="preserve"> </w:t>
      </w:r>
      <w:r w:rsidRPr="007C5A96">
        <w:rPr>
          <w:sz w:val="24"/>
          <w:szCs w:val="24"/>
        </w:rPr>
        <w:t>sustainable</w:t>
      </w:r>
      <w:r w:rsidRPr="007C5A96">
        <w:rPr>
          <w:spacing w:val="-6"/>
          <w:sz w:val="24"/>
          <w:szCs w:val="24"/>
        </w:rPr>
        <w:t xml:space="preserve"> </w:t>
      </w:r>
      <w:r w:rsidRPr="007C5A96">
        <w:rPr>
          <w:sz w:val="24"/>
          <w:szCs w:val="24"/>
        </w:rPr>
        <w:t>development</w:t>
      </w:r>
      <w:r w:rsidRPr="007C5A96">
        <w:rPr>
          <w:spacing w:val="-6"/>
          <w:sz w:val="24"/>
          <w:szCs w:val="24"/>
        </w:rPr>
        <w:t xml:space="preserve"> </w:t>
      </w:r>
      <w:r w:rsidRPr="007C5A96">
        <w:rPr>
          <w:sz w:val="24"/>
          <w:szCs w:val="24"/>
        </w:rPr>
        <w:t>and</w:t>
      </w:r>
      <w:r w:rsidRPr="007C5A96">
        <w:rPr>
          <w:spacing w:val="-6"/>
          <w:sz w:val="24"/>
          <w:szCs w:val="24"/>
        </w:rPr>
        <w:t xml:space="preserve"> </w:t>
      </w:r>
      <w:r w:rsidRPr="007C5A96">
        <w:rPr>
          <w:sz w:val="24"/>
          <w:szCs w:val="24"/>
        </w:rPr>
        <w:t>ambitious</w:t>
      </w:r>
      <w:r w:rsidRPr="007C5A96">
        <w:rPr>
          <w:spacing w:val="-5"/>
          <w:sz w:val="24"/>
          <w:szCs w:val="24"/>
        </w:rPr>
        <w:t xml:space="preserve"> </w:t>
      </w:r>
      <w:r w:rsidRPr="007C5A96">
        <w:rPr>
          <w:sz w:val="24"/>
          <w:szCs w:val="24"/>
        </w:rPr>
        <w:t>reductions</w:t>
      </w:r>
      <w:r w:rsidRPr="007C5A96">
        <w:rPr>
          <w:spacing w:val="-6"/>
          <w:sz w:val="24"/>
          <w:szCs w:val="24"/>
        </w:rPr>
        <w:t xml:space="preserve"> </w:t>
      </w:r>
      <w:r w:rsidRPr="007C5A96">
        <w:rPr>
          <w:sz w:val="24"/>
          <w:szCs w:val="24"/>
        </w:rPr>
        <w:t>in</w:t>
      </w:r>
      <w:r w:rsidRPr="007C5A96">
        <w:rPr>
          <w:spacing w:val="-6"/>
          <w:sz w:val="24"/>
          <w:szCs w:val="24"/>
        </w:rPr>
        <w:t xml:space="preserve"> </w:t>
      </w:r>
      <w:r w:rsidRPr="007C5A96">
        <w:rPr>
          <w:sz w:val="24"/>
          <w:szCs w:val="24"/>
        </w:rPr>
        <w:t>greenhouse</w:t>
      </w:r>
      <w:r w:rsidRPr="007C5A96">
        <w:rPr>
          <w:spacing w:val="-5"/>
          <w:sz w:val="24"/>
          <w:szCs w:val="24"/>
        </w:rPr>
        <w:t xml:space="preserve"> </w:t>
      </w:r>
      <w:r w:rsidRPr="007C5A96">
        <w:rPr>
          <w:sz w:val="24"/>
          <w:szCs w:val="24"/>
        </w:rPr>
        <w:t>gas</w:t>
      </w:r>
      <w:r w:rsidRPr="007C5A96">
        <w:rPr>
          <w:spacing w:val="1"/>
          <w:sz w:val="24"/>
          <w:szCs w:val="24"/>
        </w:rPr>
        <w:t xml:space="preserve"> </w:t>
      </w:r>
      <w:r w:rsidRPr="007C5A96">
        <w:rPr>
          <w:sz w:val="24"/>
          <w:szCs w:val="24"/>
        </w:rPr>
        <w:t>emissions, water consumption and waste, improving air and water quality and greening our city. Our</w:t>
      </w:r>
      <w:r w:rsidRPr="007C5A96">
        <w:rPr>
          <w:spacing w:val="1"/>
          <w:sz w:val="24"/>
          <w:szCs w:val="24"/>
        </w:rPr>
        <w:t xml:space="preserve"> </w:t>
      </w:r>
      <w:r w:rsidRPr="007C5A96">
        <w:rPr>
          <w:sz w:val="24"/>
          <w:szCs w:val="24"/>
        </w:rPr>
        <w:t>targets are outlined in our Sustainable Sydney 2030 plan, which informs our policies and planning</w:t>
      </w:r>
      <w:r w:rsidRPr="007C5A96">
        <w:rPr>
          <w:spacing w:val="1"/>
          <w:sz w:val="24"/>
          <w:szCs w:val="24"/>
        </w:rPr>
        <w:t xml:space="preserve"> </w:t>
      </w:r>
      <w:r w:rsidRPr="007C5A96">
        <w:rPr>
          <w:sz w:val="24"/>
          <w:szCs w:val="24"/>
        </w:rPr>
        <w:t>controls.</w:t>
      </w:r>
    </w:p>
    <w:p w14:paraId="1261116D" w14:textId="0921D996" w:rsidR="00CA49DB" w:rsidRPr="007C5A96" w:rsidRDefault="00CA49DB" w:rsidP="00B47AD9">
      <w:pPr>
        <w:pStyle w:val="BodyText"/>
        <w:spacing w:before="240" w:after="240"/>
        <w:ind w:right="95"/>
        <w:rPr>
          <w:sz w:val="24"/>
          <w:szCs w:val="24"/>
        </w:rPr>
      </w:pPr>
      <w:r w:rsidRPr="007C5A96">
        <w:rPr>
          <w:sz w:val="24"/>
          <w:szCs w:val="24"/>
        </w:rPr>
        <w:t>A precondition to receiving development consent is the demonstration of design excellence which</w:t>
      </w:r>
      <w:r w:rsidRPr="007C5A96">
        <w:rPr>
          <w:spacing w:val="1"/>
          <w:sz w:val="24"/>
          <w:szCs w:val="24"/>
        </w:rPr>
        <w:t xml:space="preserve"> </w:t>
      </w:r>
      <w:r w:rsidRPr="007C5A96">
        <w:rPr>
          <w:sz w:val="24"/>
          <w:szCs w:val="24"/>
        </w:rPr>
        <w:t>incorporates the principles of ecologically sustainable development. The development must also meet the</w:t>
      </w:r>
      <w:r w:rsidR="00F22826" w:rsidRPr="007C5A96">
        <w:rPr>
          <w:sz w:val="24"/>
          <w:szCs w:val="24"/>
        </w:rPr>
        <w:t xml:space="preserve"> </w:t>
      </w:r>
      <w:r w:rsidRPr="007C5A96">
        <w:rPr>
          <w:spacing w:val="-59"/>
          <w:sz w:val="24"/>
          <w:szCs w:val="24"/>
        </w:rPr>
        <w:t xml:space="preserve"> </w:t>
      </w:r>
      <w:r w:rsidR="00F22826" w:rsidRPr="007C5A96">
        <w:rPr>
          <w:spacing w:val="-59"/>
          <w:sz w:val="24"/>
          <w:szCs w:val="24"/>
        </w:rPr>
        <w:t xml:space="preserve">   </w:t>
      </w:r>
      <w:r w:rsidRPr="007C5A96">
        <w:rPr>
          <w:sz w:val="24"/>
          <w:szCs w:val="24"/>
        </w:rPr>
        <w:t>requirements</w:t>
      </w:r>
      <w:r w:rsidRPr="007C5A96">
        <w:rPr>
          <w:spacing w:val="-7"/>
          <w:sz w:val="24"/>
          <w:szCs w:val="24"/>
        </w:rPr>
        <w:t xml:space="preserve"> </w:t>
      </w:r>
      <w:r w:rsidRPr="007C5A96">
        <w:rPr>
          <w:sz w:val="24"/>
          <w:szCs w:val="24"/>
        </w:rPr>
        <w:t>under</w:t>
      </w:r>
      <w:r w:rsidRPr="007C5A96">
        <w:rPr>
          <w:spacing w:val="-6"/>
          <w:sz w:val="24"/>
          <w:szCs w:val="24"/>
        </w:rPr>
        <w:t xml:space="preserve"> </w:t>
      </w:r>
      <w:r w:rsidRPr="007C5A96">
        <w:rPr>
          <w:sz w:val="24"/>
          <w:szCs w:val="24"/>
        </w:rPr>
        <w:t>Section</w:t>
      </w:r>
      <w:r w:rsidRPr="007C5A96">
        <w:rPr>
          <w:spacing w:val="-6"/>
          <w:sz w:val="24"/>
          <w:szCs w:val="24"/>
        </w:rPr>
        <w:t xml:space="preserve"> </w:t>
      </w:r>
      <w:r w:rsidRPr="007C5A96">
        <w:rPr>
          <w:sz w:val="24"/>
          <w:szCs w:val="24"/>
        </w:rPr>
        <w:t>J</w:t>
      </w:r>
      <w:r w:rsidRPr="007C5A96">
        <w:rPr>
          <w:spacing w:val="-6"/>
          <w:sz w:val="24"/>
          <w:szCs w:val="24"/>
        </w:rPr>
        <w:t xml:space="preserve"> </w:t>
      </w:r>
      <w:r w:rsidRPr="007C5A96">
        <w:rPr>
          <w:sz w:val="24"/>
          <w:szCs w:val="24"/>
        </w:rPr>
        <w:t>of</w:t>
      </w:r>
      <w:r w:rsidRPr="007C5A96">
        <w:rPr>
          <w:spacing w:val="-7"/>
          <w:sz w:val="24"/>
          <w:szCs w:val="24"/>
        </w:rPr>
        <w:t xml:space="preserve"> </w:t>
      </w:r>
      <w:r w:rsidRPr="007C5A96">
        <w:rPr>
          <w:sz w:val="24"/>
          <w:szCs w:val="24"/>
        </w:rPr>
        <w:t>the</w:t>
      </w:r>
      <w:r w:rsidRPr="007C5A96">
        <w:rPr>
          <w:spacing w:val="-6"/>
          <w:sz w:val="24"/>
          <w:szCs w:val="24"/>
        </w:rPr>
        <w:t xml:space="preserve"> </w:t>
      </w:r>
      <w:r w:rsidRPr="007C5A96">
        <w:rPr>
          <w:sz w:val="24"/>
          <w:szCs w:val="24"/>
        </w:rPr>
        <w:t>National</w:t>
      </w:r>
      <w:r w:rsidRPr="007C5A96">
        <w:rPr>
          <w:spacing w:val="-6"/>
          <w:sz w:val="24"/>
          <w:szCs w:val="24"/>
        </w:rPr>
        <w:t xml:space="preserve"> </w:t>
      </w:r>
      <w:r w:rsidRPr="007C5A96">
        <w:rPr>
          <w:sz w:val="24"/>
          <w:szCs w:val="24"/>
        </w:rPr>
        <w:t>Construction</w:t>
      </w:r>
      <w:r w:rsidRPr="007C5A96">
        <w:rPr>
          <w:spacing w:val="-6"/>
          <w:sz w:val="24"/>
          <w:szCs w:val="24"/>
        </w:rPr>
        <w:t xml:space="preserve"> </w:t>
      </w:r>
      <w:r w:rsidRPr="007C5A96">
        <w:rPr>
          <w:sz w:val="24"/>
          <w:szCs w:val="24"/>
        </w:rPr>
        <w:t>Code</w:t>
      </w:r>
      <w:r w:rsidRPr="007C5A96">
        <w:rPr>
          <w:spacing w:val="-7"/>
          <w:sz w:val="24"/>
          <w:szCs w:val="24"/>
        </w:rPr>
        <w:t xml:space="preserve"> </w:t>
      </w:r>
      <w:r w:rsidRPr="007C5A96">
        <w:rPr>
          <w:sz w:val="24"/>
          <w:szCs w:val="24"/>
        </w:rPr>
        <w:t>and</w:t>
      </w:r>
      <w:r w:rsidRPr="007C5A96">
        <w:rPr>
          <w:spacing w:val="-6"/>
          <w:sz w:val="24"/>
          <w:szCs w:val="24"/>
        </w:rPr>
        <w:t xml:space="preserve"> </w:t>
      </w:r>
      <w:r w:rsidRPr="007C5A96">
        <w:rPr>
          <w:sz w:val="24"/>
          <w:szCs w:val="24"/>
        </w:rPr>
        <w:t>State</w:t>
      </w:r>
      <w:r w:rsidRPr="007C5A96">
        <w:rPr>
          <w:spacing w:val="-6"/>
          <w:sz w:val="24"/>
          <w:szCs w:val="24"/>
        </w:rPr>
        <w:t xml:space="preserve"> </w:t>
      </w:r>
      <w:r w:rsidRPr="007C5A96">
        <w:rPr>
          <w:sz w:val="24"/>
          <w:szCs w:val="24"/>
        </w:rPr>
        <w:t>Environmental</w:t>
      </w:r>
      <w:r w:rsidRPr="007C5A96">
        <w:rPr>
          <w:spacing w:val="-6"/>
          <w:sz w:val="24"/>
          <w:szCs w:val="24"/>
        </w:rPr>
        <w:t xml:space="preserve"> </w:t>
      </w:r>
      <w:r w:rsidRPr="007C5A96">
        <w:rPr>
          <w:sz w:val="24"/>
          <w:szCs w:val="24"/>
        </w:rPr>
        <w:t>Planning</w:t>
      </w:r>
      <w:r w:rsidRPr="007C5A96">
        <w:rPr>
          <w:spacing w:val="-6"/>
          <w:sz w:val="24"/>
          <w:szCs w:val="24"/>
        </w:rPr>
        <w:t xml:space="preserve"> </w:t>
      </w:r>
      <w:r w:rsidRPr="007C5A96">
        <w:rPr>
          <w:sz w:val="24"/>
          <w:szCs w:val="24"/>
        </w:rPr>
        <w:t>Policy</w:t>
      </w:r>
      <w:r w:rsidRPr="007C5A96">
        <w:rPr>
          <w:spacing w:val="1"/>
          <w:sz w:val="24"/>
          <w:szCs w:val="24"/>
        </w:rPr>
        <w:t xml:space="preserve"> </w:t>
      </w:r>
      <w:r w:rsidRPr="007C5A96">
        <w:rPr>
          <w:sz w:val="24"/>
          <w:szCs w:val="24"/>
        </w:rPr>
        <w:t>(Building</w:t>
      </w:r>
      <w:r w:rsidRPr="007C5A96">
        <w:rPr>
          <w:spacing w:val="-2"/>
          <w:sz w:val="24"/>
          <w:szCs w:val="24"/>
        </w:rPr>
        <w:t xml:space="preserve"> </w:t>
      </w:r>
      <w:r w:rsidRPr="007C5A96">
        <w:rPr>
          <w:sz w:val="24"/>
          <w:szCs w:val="24"/>
        </w:rPr>
        <w:t>Sustainability</w:t>
      </w:r>
      <w:r w:rsidRPr="007C5A96">
        <w:rPr>
          <w:spacing w:val="-1"/>
          <w:sz w:val="24"/>
          <w:szCs w:val="24"/>
        </w:rPr>
        <w:t xml:space="preserve"> </w:t>
      </w:r>
      <w:r w:rsidRPr="007C5A96">
        <w:rPr>
          <w:sz w:val="24"/>
          <w:szCs w:val="24"/>
        </w:rPr>
        <w:t>Index:</w:t>
      </w:r>
      <w:r w:rsidRPr="007C5A96">
        <w:rPr>
          <w:spacing w:val="-2"/>
          <w:sz w:val="24"/>
          <w:szCs w:val="24"/>
        </w:rPr>
        <w:t xml:space="preserve"> </w:t>
      </w:r>
      <w:r w:rsidRPr="007C5A96">
        <w:rPr>
          <w:sz w:val="24"/>
          <w:szCs w:val="24"/>
        </w:rPr>
        <w:t>BASIX),</w:t>
      </w:r>
      <w:r w:rsidRPr="007C5A96">
        <w:rPr>
          <w:spacing w:val="-1"/>
          <w:sz w:val="24"/>
          <w:szCs w:val="24"/>
        </w:rPr>
        <w:t xml:space="preserve"> </w:t>
      </w:r>
      <w:r w:rsidRPr="007C5A96">
        <w:rPr>
          <w:sz w:val="24"/>
          <w:szCs w:val="24"/>
        </w:rPr>
        <w:t>where</w:t>
      </w:r>
      <w:r w:rsidRPr="007C5A96">
        <w:rPr>
          <w:spacing w:val="-2"/>
          <w:sz w:val="24"/>
          <w:szCs w:val="24"/>
        </w:rPr>
        <w:t xml:space="preserve"> </w:t>
      </w:r>
      <w:r w:rsidRPr="007C5A96">
        <w:rPr>
          <w:sz w:val="24"/>
          <w:szCs w:val="24"/>
        </w:rPr>
        <w:t>relevant.</w:t>
      </w:r>
    </w:p>
    <w:p w14:paraId="0E755D62" w14:textId="5396AF03" w:rsidR="00CA49DB" w:rsidRPr="007C5A96" w:rsidRDefault="00CA49DB" w:rsidP="00B47AD9">
      <w:pPr>
        <w:pStyle w:val="BodyText"/>
        <w:spacing w:before="240" w:after="240"/>
        <w:ind w:right="240"/>
        <w:rPr>
          <w:sz w:val="24"/>
          <w:szCs w:val="24"/>
        </w:rPr>
      </w:pPr>
      <w:r w:rsidRPr="007C5A96">
        <w:rPr>
          <w:sz w:val="24"/>
          <w:szCs w:val="24"/>
        </w:rPr>
        <w:t xml:space="preserve">This template </w:t>
      </w:r>
      <w:proofErr w:type="spellStart"/>
      <w:r w:rsidRPr="007C5A96">
        <w:rPr>
          <w:sz w:val="24"/>
          <w:szCs w:val="24"/>
        </w:rPr>
        <w:t>standardises</w:t>
      </w:r>
      <w:proofErr w:type="spellEnd"/>
      <w:r w:rsidRPr="007C5A96">
        <w:rPr>
          <w:sz w:val="24"/>
          <w:szCs w:val="24"/>
        </w:rPr>
        <w:t xml:space="preserve"> how applicants demonstrate compliance with relevant planning controls. It</w:t>
      </w:r>
      <w:r w:rsidRPr="007C5A96">
        <w:rPr>
          <w:spacing w:val="1"/>
          <w:sz w:val="24"/>
          <w:szCs w:val="24"/>
        </w:rPr>
        <w:t xml:space="preserve"> </w:t>
      </w:r>
      <w:r w:rsidRPr="007C5A96">
        <w:rPr>
          <w:sz w:val="24"/>
          <w:szCs w:val="24"/>
        </w:rPr>
        <w:t>ensures</w:t>
      </w:r>
      <w:r w:rsidRPr="007C5A96">
        <w:rPr>
          <w:spacing w:val="-7"/>
          <w:sz w:val="24"/>
          <w:szCs w:val="24"/>
        </w:rPr>
        <w:t xml:space="preserve"> </w:t>
      </w:r>
      <w:r w:rsidRPr="007C5A96">
        <w:rPr>
          <w:sz w:val="24"/>
          <w:szCs w:val="24"/>
        </w:rPr>
        <w:t>the</w:t>
      </w:r>
      <w:r w:rsidRPr="007C5A96">
        <w:rPr>
          <w:spacing w:val="-7"/>
          <w:sz w:val="24"/>
          <w:szCs w:val="24"/>
        </w:rPr>
        <w:t xml:space="preserve"> </w:t>
      </w:r>
      <w:r w:rsidRPr="007C5A96">
        <w:rPr>
          <w:sz w:val="24"/>
          <w:szCs w:val="24"/>
        </w:rPr>
        <w:t>design</w:t>
      </w:r>
      <w:r w:rsidRPr="007C5A96">
        <w:rPr>
          <w:spacing w:val="-7"/>
          <w:sz w:val="24"/>
          <w:szCs w:val="24"/>
        </w:rPr>
        <w:t xml:space="preserve"> </w:t>
      </w:r>
      <w:r w:rsidRPr="007C5A96">
        <w:rPr>
          <w:sz w:val="24"/>
          <w:szCs w:val="24"/>
        </w:rPr>
        <w:t>and</w:t>
      </w:r>
      <w:r w:rsidRPr="007C5A96">
        <w:rPr>
          <w:spacing w:val="-6"/>
          <w:sz w:val="24"/>
          <w:szCs w:val="24"/>
        </w:rPr>
        <w:t xml:space="preserve"> </w:t>
      </w:r>
      <w:r w:rsidRPr="007C5A96">
        <w:rPr>
          <w:sz w:val="24"/>
          <w:szCs w:val="24"/>
        </w:rPr>
        <w:t>technology</w:t>
      </w:r>
      <w:r w:rsidRPr="007C5A96">
        <w:rPr>
          <w:spacing w:val="-7"/>
          <w:sz w:val="24"/>
          <w:szCs w:val="24"/>
        </w:rPr>
        <w:t xml:space="preserve"> </w:t>
      </w:r>
      <w:r w:rsidRPr="007C5A96">
        <w:rPr>
          <w:sz w:val="24"/>
          <w:szCs w:val="24"/>
        </w:rPr>
        <w:t>responses</w:t>
      </w:r>
      <w:r w:rsidRPr="007C5A96">
        <w:rPr>
          <w:spacing w:val="-7"/>
          <w:sz w:val="24"/>
          <w:szCs w:val="24"/>
        </w:rPr>
        <w:t xml:space="preserve"> </w:t>
      </w:r>
      <w:r w:rsidRPr="007C5A96">
        <w:rPr>
          <w:sz w:val="24"/>
          <w:szCs w:val="24"/>
        </w:rPr>
        <w:t>for</w:t>
      </w:r>
      <w:r w:rsidRPr="007C5A96">
        <w:rPr>
          <w:spacing w:val="-6"/>
          <w:sz w:val="24"/>
          <w:szCs w:val="24"/>
        </w:rPr>
        <w:t xml:space="preserve"> </w:t>
      </w:r>
      <w:r w:rsidRPr="007C5A96">
        <w:rPr>
          <w:sz w:val="24"/>
          <w:szCs w:val="24"/>
        </w:rPr>
        <w:t>environmental</w:t>
      </w:r>
      <w:r w:rsidRPr="007C5A96">
        <w:rPr>
          <w:spacing w:val="-7"/>
          <w:sz w:val="24"/>
          <w:szCs w:val="24"/>
        </w:rPr>
        <w:t xml:space="preserve"> </w:t>
      </w:r>
      <w:r w:rsidRPr="007C5A96">
        <w:rPr>
          <w:sz w:val="24"/>
          <w:szCs w:val="24"/>
        </w:rPr>
        <w:t>performance</w:t>
      </w:r>
      <w:r w:rsidRPr="007C5A96">
        <w:rPr>
          <w:spacing w:val="-7"/>
          <w:sz w:val="24"/>
          <w:szCs w:val="24"/>
        </w:rPr>
        <w:t xml:space="preserve"> </w:t>
      </w:r>
      <w:r w:rsidRPr="007C5A96">
        <w:rPr>
          <w:sz w:val="24"/>
          <w:szCs w:val="24"/>
        </w:rPr>
        <w:t>that</w:t>
      </w:r>
      <w:r w:rsidRPr="007C5A96">
        <w:rPr>
          <w:spacing w:val="-6"/>
          <w:sz w:val="24"/>
          <w:szCs w:val="24"/>
        </w:rPr>
        <w:t xml:space="preserve"> </w:t>
      </w:r>
      <w:r w:rsidRPr="007C5A96">
        <w:rPr>
          <w:sz w:val="24"/>
          <w:szCs w:val="24"/>
        </w:rPr>
        <w:t>the</w:t>
      </w:r>
      <w:r w:rsidRPr="007C5A96">
        <w:rPr>
          <w:spacing w:val="-7"/>
          <w:sz w:val="24"/>
          <w:szCs w:val="24"/>
        </w:rPr>
        <w:t xml:space="preserve"> </w:t>
      </w:r>
      <w:r w:rsidRPr="007C5A96">
        <w:rPr>
          <w:sz w:val="24"/>
          <w:szCs w:val="24"/>
        </w:rPr>
        <w:t>applicant</w:t>
      </w:r>
      <w:r w:rsidRPr="007C5A96">
        <w:rPr>
          <w:spacing w:val="-7"/>
          <w:sz w:val="24"/>
          <w:szCs w:val="24"/>
        </w:rPr>
        <w:t xml:space="preserve"> </w:t>
      </w:r>
      <w:r w:rsidRPr="007C5A96">
        <w:rPr>
          <w:sz w:val="24"/>
          <w:szCs w:val="24"/>
        </w:rPr>
        <w:t>proposes</w:t>
      </w:r>
      <w:r w:rsidRPr="007C5A96">
        <w:rPr>
          <w:spacing w:val="1"/>
          <w:sz w:val="24"/>
          <w:szCs w:val="24"/>
        </w:rPr>
        <w:t xml:space="preserve"> </w:t>
      </w:r>
      <w:r w:rsidRPr="007C5A96">
        <w:rPr>
          <w:sz w:val="24"/>
          <w:szCs w:val="24"/>
        </w:rPr>
        <w:t>are</w:t>
      </w:r>
      <w:r w:rsidRPr="007C5A96">
        <w:rPr>
          <w:spacing w:val="-2"/>
          <w:sz w:val="24"/>
          <w:szCs w:val="24"/>
        </w:rPr>
        <w:t xml:space="preserve"> </w:t>
      </w:r>
      <w:r w:rsidRPr="007C5A96">
        <w:rPr>
          <w:sz w:val="24"/>
          <w:szCs w:val="24"/>
        </w:rPr>
        <w:t>reflected</w:t>
      </w:r>
      <w:r w:rsidRPr="007C5A96">
        <w:rPr>
          <w:spacing w:val="-1"/>
          <w:sz w:val="24"/>
          <w:szCs w:val="24"/>
        </w:rPr>
        <w:t xml:space="preserve"> </w:t>
      </w:r>
      <w:r w:rsidRPr="007C5A96">
        <w:rPr>
          <w:sz w:val="24"/>
          <w:szCs w:val="24"/>
        </w:rPr>
        <w:t>in</w:t>
      </w:r>
      <w:r w:rsidRPr="007C5A96">
        <w:rPr>
          <w:spacing w:val="-1"/>
          <w:sz w:val="24"/>
          <w:szCs w:val="24"/>
        </w:rPr>
        <w:t xml:space="preserve"> </w:t>
      </w:r>
      <w:r w:rsidRPr="007C5A96">
        <w:rPr>
          <w:sz w:val="24"/>
          <w:szCs w:val="24"/>
        </w:rPr>
        <w:t>the</w:t>
      </w:r>
      <w:r w:rsidRPr="007C5A96">
        <w:rPr>
          <w:spacing w:val="-1"/>
          <w:sz w:val="24"/>
          <w:szCs w:val="24"/>
        </w:rPr>
        <w:t xml:space="preserve"> </w:t>
      </w:r>
      <w:r w:rsidRPr="007C5A96">
        <w:rPr>
          <w:sz w:val="24"/>
          <w:szCs w:val="24"/>
        </w:rPr>
        <w:t>submitted</w:t>
      </w:r>
      <w:r w:rsidRPr="007C5A96">
        <w:rPr>
          <w:spacing w:val="-2"/>
          <w:sz w:val="24"/>
          <w:szCs w:val="24"/>
        </w:rPr>
        <w:t xml:space="preserve"> </w:t>
      </w:r>
      <w:r w:rsidRPr="007C5A96">
        <w:rPr>
          <w:sz w:val="24"/>
          <w:szCs w:val="24"/>
        </w:rPr>
        <w:t>plans</w:t>
      </w:r>
      <w:r w:rsidR="00F22826" w:rsidRPr="007C5A96">
        <w:rPr>
          <w:sz w:val="24"/>
          <w:szCs w:val="24"/>
        </w:rPr>
        <w:t xml:space="preserve"> where appropriate</w:t>
      </w:r>
      <w:r w:rsidRPr="007C5A96">
        <w:rPr>
          <w:sz w:val="24"/>
          <w:szCs w:val="24"/>
        </w:rPr>
        <w:t>.</w:t>
      </w:r>
    </w:p>
    <w:p w14:paraId="6824C5B1" w14:textId="7D125E41" w:rsidR="00CA49DB" w:rsidRPr="007C5A96" w:rsidRDefault="00CA49DB" w:rsidP="00B47AD9">
      <w:pPr>
        <w:pStyle w:val="BodyText"/>
        <w:spacing w:before="240" w:after="240"/>
        <w:ind w:right="240"/>
        <w:rPr>
          <w:sz w:val="24"/>
          <w:szCs w:val="24"/>
        </w:rPr>
      </w:pPr>
      <w:r w:rsidRPr="007C5A96">
        <w:rPr>
          <w:sz w:val="24"/>
          <w:szCs w:val="24"/>
        </w:rPr>
        <w:t xml:space="preserve">It replaces the need for an ecologically sustainable </w:t>
      </w:r>
      <w:r w:rsidR="00F22826" w:rsidRPr="007C5A96">
        <w:rPr>
          <w:sz w:val="24"/>
          <w:szCs w:val="24"/>
        </w:rPr>
        <w:t xml:space="preserve">development / ESD </w:t>
      </w:r>
      <w:r w:rsidRPr="007C5A96">
        <w:rPr>
          <w:sz w:val="24"/>
          <w:szCs w:val="24"/>
        </w:rPr>
        <w:t>report, generic energy efficiency report, or</w:t>
      </w:r>
      <w:r w:rsidRPr="007C5A96">
        <w:rPr>
          <w:spacing w:val="1"/>
          <w:sz w:val="24"/>
          <w:szCs w:val="24"/>
        </w:rPr>
        <w:t xml:space="preserve"> </w:t>
      </w:r>
      <w:r w:rsidRPr="007C5A96">
        <w:rPr>
          <w:sz w:val="24"/>
          <w:szCs w:val="24"/>
        </w:rPr>
        <w:t>consultant's</w:t>
      </w:r>
      <w:r w:rsidRPr="007C5A96">
        <w:rPr>
          <w:spacing w:val="-6"/>
          <w:sz w:val="24"/>
          <w:szCs w:val="24"/>
        </w:rPr>
        <w:t xml:space="preserve"> </w:t>
      </w:r>
      <w:r w:rsidRPr="007C5A96">
        <w:rPr>
          <w:sz w:val="24"/>
          <w:szCs w:val="24"/>
        </w:rPr>
        <w:t>BASIX</w:t>
      </w:r>
      <w:r w:rsidRPr="007C5A96">
        <w:rPr>
          <w:spacing w:val="-6"/>
          <w:sz w:val="24"/>
          <w:szCs w:val="24"/>
        </w:rPr>
        <w:t xml:space="preserve"> </w:t>
      </w:r>
      <w:r w:rsidRPr="007C5A96">
        <w:rPr>
          <w:sz w:val="24"/>
          <w:szCs w:val="24"/>
        </w:rPr>
        <w:t>report.</w:t>
      </w:r>
      <w:r w:rsidRPr="007C5A96">
        <w:rPr>
          <w:spacing w:val="-6"/>
          <w:sz w:val="24"/>
          <w:szCs w:val="24"/>
        </w:rPr>
        <w:t xml:space="preserve"> </w:t>
      </w:r>
      <w:r w:rsidRPr="007C5A96">
        <w:rPr>
          <w:sz w:val="24"/>
          <w:szCs w:val="24"/>
        </w:rPr>
        <w:t>The</w:t>
      </w:r>
      <w:r w:rsidRPr="007C5A96">
        <w:rPr>
          <w:spacing w:val="-5"/>
          <w:sz w:val="24"/>
          <w:szCs w:val="24"/>
        </w:rPr>
        <w:t xml:space="preserve"> </w:t>
      </w:r>
      <w:r w:rsidRPr="007C5A96">
        <w:rPr>
          <w:sz w:val="24"/>
          <w:szCs w:val="24"/>
        </w:rPr>
        <w:t>information</w:t>
      </w:r>
      <w:r w:rsidRPr="007C5A96">
        <w:rPr>
          <w:spacing w:val="-6"/>
          <w:sz w:val="24"/>
          <w:szCs w:val="24"/>
        </w:rPr>
        <w:t xml:space="preserve"> </w:t>
      </w:r>
      <w:r w:rsidRPr="007C5A96">
        <w:rPr>
          <w:sz w:val="24"/>
          <w:szCs w:val="24"/>
        </w:rPr>
        <w:t>you</w:t>
      </w:r>
      <w:r w:rsidRPr="007C5A96">
        <w:rPr>
          <w:spacing w:val="-6"/>
          <w:sz w:val="24"/>
          <w:szCs w:val="24"/>
        </w:rPr>
        <w:t xml:space="preserve"> </w:t>
      </w:r>
      <w:r w:rsidRPr="007C5A96">
        <w:rPr>
          <w:sz w:val="24"/>
          <w:szCs w:val="24"/>
        </w:rPr>
        <w:t>provide</w:t>
      </w:r>
      <w:r w:rsidRPr="007C5A96">
        <w:rPr>
          <w:spacing w:val="-5"/>
          <w:sz w:val="24"/>
          <w:szCs w:val="24"/>
        </w:rPr>
        <w:t xml:space="preserve"> </w:t>
      </w:r>
      <w:r w:rsidRPr="007C5A96">
        <w:rPr>
          <w:sz w:val="24"/>
          <w:szCs w:val="24"/>
        </w:rPr>
        <w:t>here</w:t>
      </w:r>
      <w:r w:rsidRPr="007C5A96">
        <w:rPr>
          <w:spacing w:val="-6"/>
          <w:sz w:val="24"/>
          <w:szCs w:val="24"/>
        </w:rPr>
        <w:t xml:space="preserve"> </w:t>
      </w:r>
      <w:r w:rsidRPr="007C5A96">
        <w:rPr>
          <w:sz w:val="24"/>
          <w:szCs w:val="24"/>
        </w:rPr>
        <w:t>will</w:t>
      </w:r>
      <w:r w:rsidRPr="007C5A96">
        <w:rPr>
          <w:spacing w:val="-6"/>
          <w:sz w:val="24"/>
          <w:szCs w:val="24"/>
        </w:rPr>
        <w:t xml:space="preserve"> </w:t>
      </w:r>
      <w:r w:rsidRPr="007C5A96">
        <w:rPr>
          <w:sz w:val="24"/>
          <w:szCs w:val="24"/>
        </w:rPr>
        <w:t>form</w:t>
      </w:r>
      <w:r w:rsidRPr="007C5A96">
        <w:rPr>
          <w:spacing w:val="-6"/>
          <w:sz w:val="24"/>
          <w:szCs w:val="24"/>
        </w:rPr>
        <w:t xml:space="preserve"> </w:t>
      </w:r>
      <w:r w:rsidRPr="007C5A96">
        <w:rPr>
          <w:sz w:val="24"/>
          <w:szCs w:val="24"/>
        </w:rPr>
        <w:t>part</w:t>
      </w:r>
      <w:r w:rsidRPr="007C5A96">
        <w:rPr>
          <w:spacing w:val="-5"/>
          <w:sz w:val="24"/>
          <w:szCs w:val="24"/>
        </w:rPr>
        <w:t xml:space="preserve"> </w:t>
      </w:r>
      <w:r w:rsidRPr="007C5A96">
        <w:rPr>
          <w:sz w:val="24"/>
          <w:szCs w:val="24"/>
        </w:rPr>
        <w:t>of</w:t>
      </w:r>
      <w:r w:rsidRPr="007C5A96">
        <w:rPr>
          <w:spacing w:val="-6"/>
          <w:sz w:val="24"/>
          <w:szCs w:val="24"/>
        </w:rPr>
        <w:t xml:space="preserve"> </w:t>
      </w:r>
      <w:r w:rsidRPr="007C5A96">
        <w:rPr>
          <w:sz w:val="24"/>
          <w:szCs w:val="24"/>
        </w:rPr>
        <w:t>any</w:t>
      </w:r>
      <w:r w:rsidRPr="007C5A96">
        <w:rPr>
          <w:spacing w:val="-6"/>
          <w:sz w:val="24"/>
          <w:szCs w:val="24"/>
        </w:rPr>
        <w:t xml:space="preserve"> </w:t>
      </w:r>
      <w:r w:rsidRPr="007C5A96">
        <w:rPr>
          <w:sz w:val="24"/>
          <w:szCs w:val="24"/>
        </w:rPr>
        <w:t>development</w:t>
      </w:r>
      <w:r w:rsidRPr="007C5A96">
        <w:rPr>
          <w:spacing w:val="-5"/>
          <w:sz w:val="24"/>
          <w:szCs w:val="24"/>
        </w:rPr>
        <w:t xml:space="preserve"> </w:t>
      </w:r>
      <w:r w:rsidRPr="007C5A96">
        <w:rPr>
          <w:sz w:val="24"/>
          <w:szCs w:val="24"/>
        </w:rPr>
        <w:t>consent</w:t>
      </w:r>
      <w:r w:rsidRPr="007C5A96">
        <w:rPr>
          <w:spacing w:val="1"/>
          <w:sz w:val="24"/>
          <w:szCs w:val="24"/>
        </w:rPr>
        <w:t xml:space="preserve"> </w:t>
      </w:r>
      <w:r w:rsidRPr="007C5A96">
        <w:rPr>
          <w:sz w:val="24"/>
          <w:szCs w:val="24"/>
        </w:rPr>
        <w:t>granted.</w:t>
      </w:r>
    </w:p>
    <w:p w14:paraId="3B874359" w14:textId="77777777" w:rsidR="00CA49DB" w:rsidRPr="007C5A96" w:rsidRDefault="00CA49DB" w:rsidP="00B47AD9">
      <w:pPr>
        <w:pStyle w:val="BodyText"/>
        <w:spacing w:before="240" w:after="240"/>
        <w:ind w:right="240"/>
        <w:rPr>
          <w:sz w:val="24"/>
          <w:szCs w:val="24"/>
        </w:rPr>
      </w:pPr>
      <w:r w:rsidRPr="007C5A96">
        <w:rPr>
          <w:sz w:val="24"/>
          <w:szCs w:val="24"/>
        </w:rPr>
        <w:t>You will still need to submit any other supporting documentation required under SDCP 2012 and</w:t>
      </w:r>
      <w:r w:rsidRPr="007C5A96">
        <w:rPr>
          <w:spacing w:val="1"/>
          <w:sz w:val="24"/>
          <w:szCs w:val="24"/>
        </w:rPr>
        <w:t xml:space="preserve"> </w:t>
      </w:r>
      <w:r w:rsidRPr="007C5A96">
        <w:rPr>
          <w:sz w:val="24"/>
          <w:szCs w:val="24"/>
        </w:rPr>
        <w:t>associated</w:t>
      </w:r>
      <w:r w:rsidRPr="007C5A96">
        <w:rPr>
          <w:spacing w:val="-7"/>
          <w:sz w:val="24"/>
          <w:szCs w:val="24"/>
        </w:rPr>
        <w:t xml:space="preserve"> </w:t>
      </w:r>
      <w:r w:rsidRPr="007C5A96">
        <w:rPr>
          <w:sz w:val="24"/>
          <w:szCs w:val="24"/>
        </w:rPr>
        <w:t>codes</w:t>
      </w:r>
      <w:r w:rsidRPr="007C5A96">
        <w:rPr>
          <w:spacing w:val="-6"/>
          <w:sz w:val="24"/>
          <w:szCs w:val="24"/>
        </w:rPr>
        <w:t xml:space="preserve"> </w:t>
      </w:r>
      <w:r w:rsidRPr="007C5A96">
        <w:rPr>
          <w:sz w:val="24"/>
          <w:szCs w:val="24"/>
        </w:rPr>
        <w:t>and</w:t>
      </w:r>
      <w:r w:rsidRPr="007C5A96">
        <w:rPr>
          <w:spacing w:val="-7"/>
          <w:sz w:val="24"/>
          <w:szCs w:val="24"/>
        </w:rPr>
        <w:t xml:space="preserve"> </w:t>
      </w:r>
      <w:r w:rsidRPr="007C5A96">
        <w:rPr>
          <w:sz w:val="24"/>
          <w:szCs w:val="24"/>
        </w:rPr>
        <w:t>policies,</w:t>
      </w:r>
      <w:r w:rsidRPr="007C5A96">
        <w:rPr>
          <w:spacing w:val="-6"/>
          <w:sz w:val="24"/>
          <w:szCs w:val="24"/>
        </w:rPr>
        <w:t xml:space="preserve"> </w:t>
      </w:r>
      <w:r w:rsidRPr="007C5A96">
        <w:rPr>
          <w:sz w:val="24"/>
          <w:szCs w:val="24"/>
        </w:rPr>
        <w:t>such</w:t>
      </w:r>
      <w:r w:rsidRPr="007C5A96">
        <w:rPr>
          <w:spacing w:val="-7"/>
          <w:sz w:val="24"/>
          <w:szCs w:val="24"/>
        </w:rPr>
        <w:t xml:space="preserve"> </w:t>
      </w:r>
      <w:r w:rsidRPr="007C5A96">
        <w:rPr>
          <w:sz w:val="24"/>
          <w:szCs w:val="24"/>
        </w:rPr>
        <w:t>as</w:t>
      </w:r>
      <w:r w:rsidRPr="007C5A96">
        <w:rPr>
          <w:spacing w:val="-6"/>
          <w:sz w:val="24"/>
          <w:szCs w:val="24"/>
        </w:rPr>
        <w:t xml:space="preserve"> </w:t>
      </w:r>
      <w:r w:rsidRPr="007C5A96">
        <w:rPr>
          <w:sz w:val="24"/>
          <w:szCs w:val="24"/>
        </w:rPr>
        <w:t>stormwater/hydraulic</w:t>
      </w:r>
      <w:r w:rsidRPr="007C5A96">
        <w:rPr>
          <w:spacing w:val="-6"/>
          <w:sz w:val="24"/>
          <w:szCs w:val="24"/>
        </w:rPr>
        <w:t xml:space="preserve"> </w:t>
      </w:r>
      <w:r w:rsidRPr="007C5A96">
        <w:rPr>
          <w:sz w:val="24"/>
          <w:szCs w:val="24"/>
        </w:rPr>
        <w:t>plans,</w:t>
      </w:r>
      <w:r w:rsidRPr="007C5A96">
        <w:rPr>
          <w:spacing w:val="-7"/>
          <w:sz w:val="24"/>
          <w:szCs w:val="24"/>
        </w:rPr>
        <w:t xml:space="preserve"> </w:t>
      </w:r>
      <w:r w:rsidRPr="007C5A96">
        <w:rPr>
          <w:sz w:val="24"/>
          <w:szCs w:val="24"/>
        </w:rPr>
        <w:t>landscape</w:t>
      </w:r>
      <w:r w:rsidRPr="007C5A96">
        <w:rPr>
          <w:spacing w:val="-6"/>
          <w:sz w:val="24"/>
          <w:szCs w:val="24"/>
        </w:rPr>
        <w:t xml:space="preserve"> </w:t>
      </w:r>
      <w:r w:rsidRPr="007C5A96">
        <w:rPr>
          <w:sz w:val="24"/>
          <w:szCs w:val="24"/>
        </w:rPr>
        <w:t>plans,</w:t>
      </w:r>
      <w:r w:rsidRPr="007C5A96">
        <w:rPr>
          <w:spacing w:val="-7"/>
          <w:sz w:val="24"/>
          <w:szCs w:val="24"/>
        </w:rPr>
        <w:t xml:space="preserve"> </w:t>
      </w:r>
      <w:r w:rsidRPr="007C5A96">
        <w:rPr>
          <w:sz w:val="24"/>
          <w:szCs w:val="24"/>
        </w:rPr>
        <w:t>NCC</w:t>
      </w:r>
      <w:r w:rsidRPr="007C5A96">
        <w:rPr>
          <w:spacing w:val="-6"/>
          <w:sz w:val="24"/>
          <w:szCs w:val="24"/>
        </w:rPr>
        <w:t xml:space="preserve"> </w:t>
      </w:r>
      <w:r w:rsidRPr="007C5A96">
        <w:rPr>
          <w:sz w:val="24"/>
          <w:szCs w:val="24"/>
        </w:rPr>
        <w:t>Section</w:t>
      </w:r>
      <w:r w:rsidRPr="007C5A96">
        <w:rPr>
          <w:spacing w:val="-7"/>
          <w:sz w:val="24"/>
          <w:szCs w:val="24"/>
        </w:rPr>
        <w:t xml:space="preserve"> </w:t>
      </w:r>
      <w:r w:rsidRPr="007C5A96">
        <w:rPr>
          <w:sz w:val="24"/>
          <w:szCs w:val="24"/>
        </w:rPr>
        <w:t>J</w:t>
      </w:r>
      <w:r w:rsidRPr="007C5A96">
        <w:rPr>
          <w:spacing w:val="1"/>
          <w:sz w:val="24"/>
          <w:szCs w:val="24"/>
        </w:rPr>
        <w:t xml:space="preserve"> </w:t>
      </w:r>
      <w:r w:rsidRPr="007C5A96">
        <w:rPr>
          <w:sz w:val="24"/>
          <w:szCs w:val="24"/>
        </w:rPr>
        <w:t>Reports,</w:t>
      </w:r>
      <w:r w:rsidRPr="007C5A96">
        <w:rPr>
          <w:spacing w:val="-2"/>
          <w:sz w:val="24"/>
          <w:szCs w:val="24"/>
        </w:rPr>
        <w:t xml:space="preserve"> </w:t>
      </w:r>
      <w:r w:rsidRPr="007C5A96">
        <w:rPr>
          <w:sz w:val="24"/>
          <w:szCs w:val="24"/>
        </w:rPr>
        <w:t>BASIX</w:t>
      </w:r>
      <w:r w:rsidRPr="007C5A96">
        <w:rPr>
          <w:spacing w:val="-1"/>
          <w:sz w:val="24"/>
          <w:szCs w:val="24"/>
        </w:rPr>
        <w:t xml:space="preserve"> </w:t>
      </w:r>
      <w:r w:rsidRPr="007C5A96">
        <w:rPr>
          <w:sz w:val="24"/>
          <w:szCs w:val="24"/>
        </w:rPr>
        <w:t>and</w:t>
      </w:r>
      <w:r w:rsidRPr="007C5A96">
        <w:rPr>
          <w:spacing w:val="-2"/>
          <w:sz w:val="24"/>
          <w:szCs w:val="24"/>
        </w:rPr>
        <w:t xml:space="preserve"> </w:t>
      </w:r>
      <w:proofErr w:type="spellStart"/>
      <w:r w:rsidRPr="007C5A96">
        <w:rPr>
          <w:sz w:val="24"/>
          <w:szCs w:val="24"/>
        </w:rPr>
        <w:t>NatHERS</w:t>
      </w:r>
      <w:proofErr w:type="spellEnd"/>
      <w:r w:rsidRPr="007C5A96">
        <w:rPr>
          <w:spacing w:val="-1"/>
          <w:sz w:val="24"/>
          <w:szCs w:val="24"/>
        </w:rPr>
        <w:t xml:space="preserve"> </w:t>
      </w:r>
      <w:r w:rsidRPr="007C5A96">
        <w:rPr>
          <w:sz w:val="24"/>
          <w:szCs w:val="24"/>
        </w:rPr>
        <w:t>documentation.</w:t>
      </w:r>
    </w:p>
    <w:p w14:paraId="5A6A1A49" w14:textId="03A83B59" w:rsidR="00CA49DB" w:rsidRPr="007C5A96" w:rsidRDefault="00CA49DB" w:rsidP="00B47AD9">
      <w:pPr>
        <w:spacing w:before="240" w:after="240"/>
        <w:rPr>
          <w:sz w:val="24"/>
          <w:szCs w:val="24"/>
        </w:rPr>
      </w:pPr>
      <w:r w:rsidRPr="007C5A96">
        <w:rPr>
          <w:sz w:val="24"/>
          <w:szCs w:val="24"/>
        </w:rPr>
        <w:t>The</w:t>
      </w:r>
      <w:r w:rsidRPr="007C5A96">
        <w:rPr>
          <w:spacing w:val="-5"/>
          <w:sz w:val="24"/>
          <w:szCs w:val="24"/>
        </w:rPr>
        <w:t xml:space="preserve"> </w:t>
      </w:r>
      <w:r w:rsidRPr="007C5A96">
        <w:rPr>
          <w:sz w:val="24"/>
          <w:szCs w:val="24"/>
        </w:rPr>
        <w:t>template</w:t>
      </w:r>
      <w:r w:rsidRPr="007C5A96">
        <w:rPr>
          <w:spacing w:val="-4"/>
          <w:sz w:val="24"/>
          <w:szCs w:val="24"/>
        </w:rPr>
        <w:t xml:space="preserve"> </w:t>
      </w:r>
      <w:r w:rsidRPr="007C5A96">
        <w:rPr>
          <w:sz w:val="24"/>
          <w:szCs w:val="24"/>
        </w:rPr>
        <w:t>must</w:t>
      </w:r>
      <w:r w:rsidRPr="007C5A96">
        <w:rPr>
          <w:spacing w:val="-5"/>
          <w:sz w:val="24"/>
          <w:szCs w:val="24"/>
        </w:rPr>
        <w:t xml:space="preserve"> </w:t>
      </w:r>
      <w:r w:rsidRPr="007C5A96">
        <w:rPr>
          <w:sz w:val="24"/>
          <w:szCs w:val="24"/>
        </w:rPr>
        <w:t>be</w:t>
      </w:r>
      <w:r w:rsidRPr="007C5A96">
        <w:rPr>
          <w:spacing w:val="-4"/>
          <w:sz w:val="24"/>
          <w:szCs w:val="24"/>
        </w:rPr>
        <w:t xml:space="preserve"> </w:t>
      </w:r>
      <w:r w:rsidRPr="007C5A96">
        <w:rPr>
          <w:sz w:val="24"/>
          <w:szCs w:val="24"/>
        </w:rPr>
        <w:t>completed</w:t>
      </w:r>
      <w:r w:rsidRPr="007C5A96">
        <w:rPr>
          <w:spacing w:val="-5"/>
          <w:sz w:val="24"/>
          <w:szCs w:val="24"/>
        </w:rPr>
        <w:t xml:space="preserve"> </w:t>
      </w:r>
      <w:r w:rsidRPr="007C5A96">
        <w:rPr>
          <w:sz w:val="24"/>
          <w:szCs w:val="24"/>
        </w:rPr>
        <w:t>for</w:t>
      </w:r>
      <w:r w:rsidRPr="007C5A96">
        <w:rPr>
          <w:spacing w:val="-4"/>
          <w:sz w:val="24"/>
          <w:szCs w:val="24"/>
        </w:rPr>
        <w:t xml:space="preserve"> </w:t>
      </w:r>
      <w:r w:rsidRPr="007C5A96">
        <w:rPr>
          <w:sz w:val="24"/>
          <w:szCs w:val="24"/>
        </w:rPr>
        <w:t>the</w:t>
      </w:r>
      <w:r w:rsidRPr="007C5A96">
        <w:rPr>
          <w:spacing w:val="-5"/>
          <w:sz w:val="24"/>
          <w:szCs w:val="24"/>
        </w:rPr>
        <w:t xml:space="preserve"> </w:t>
      </w:r>
      <w:r w:rsidRPr="007C5A96">
        <w:rPr>
          <w:sz w:val="24"/>
          <w:szCs w:val="24"/>
        </w:rPr>
        <w:t>specific</w:t>
      </w:r>
      <w:r w:rsidRPr="007C5A96">
        <w:rPr>
          <w:spacing w:val="-4"/>
          <w:sz w:val="24"/>
          <w:szCs w:val="24"/>
        </w:rPr>
        <w:t xml:space="preserve"> </w:t>
      </w:r>
      <w:r w:rsidRPr="007C5A96">
        <w:rPr>
          <w:sz w:val="24"/>
          <w:szCs w:val="24"/>
        </w:rPr>
        <w:t>development</w:t>
      </w:r>
      <w:r w:rsidRPr="007C5A96">
        <w:rPr>
          <w:spacing w:val="-5"/>
          <w:sz w:val="24"/>
          <w:szCs w:val="24"/>
        </w:rPr>
        <w:t xml:space="preserve"> </w:t>
      </w:r>
      <w:r w:rsidRPr="007C5A96">
        <w:rPr>
          <w:sz w:val="24"/>
          <w:szCs w:val="24"/>
        </w:rPr>
        <w:t>types</w:t>
      </w:r>
      <w:r w:rsidRPr="007C5A96">
        <w:rPr>
          <w:spacing w:val="-4"/>
          <w:sz w:val="24"/>
          <w:szCs w:val="24"/>
        </w:rPr>
        <w:t xml:space="preserve"> </w:t>
      </w:r>
      <w:r w:rsidRPr="007C5A96">
        <w:rPr>
          <w:sz w:val="24"/>
          <w:szCs w:val="24"/>
        </w:rPr>
        <w:t>and</w:t>
      </w:r>
      <w:r w:rsidRPr="007C5A96">
        <w:rPr>
          <w:spacing w:val="-4"/>
          <w:sz w:val="24"/>
          <w:szCs w:val="24"/>
        </w:rPr>
        <w:t xml:space="preserve"> </w:t>
      </w:r>
      <w:r w:rsidRPr="007C5A96">
        <w:rPr>
          <w:sz w:val="24"/>
          <w:szCs w:val="24"/>
        </w:rPr>
        <w:t>scales</w:t>
      </w:r>
      <w:r w:rsidRPr="007C5A96">
        <w:rPr>
          <w:spacing w:val="-5"/>
          <w:sz w:val="24"/>
          <w:szCs w:val="24"/>
        </w:rPr>
        <w:t xml:space="preserve"> </w:t>
      </w:r>
      <w:r w:rsidR="00486B8C" w:rsidRPr="007C5A96">
        <w:rPr>
          <w:spacing w:val="-5"/>
          <w:sz w:val="24"/>
          <w:szCs w:val="24"/>
        </w:rPr>
        <w:t xml:space="preserve">defined </w:t>
      </w:r>
      <w:r w:rsidRPr="007C5A96">
        <w:rPr>
          <w:sz w:val="24"/>
          <w:szCs w:val="24"/>
        </w:rPr>
        <w:t>in</w:t>
      </w:r>
      <w:r w:rsidRPr="007C5A96">
        <w:rPr>
          <w:spacing w:val="-4"/>
          <w:sz w:val="24"/>
          <w:szCs w:val="24"/>
        </w:rPr>
        <w:t xml:space="preserve"> </w:t>
      </w:r>
      <w:r w:rsidRPr="007C5A96">
        <w:rPr>
          <w:sz w:val="24"/>
          <w:szCs w:val="24"/>
        </w:rPr>
        <w:t>Section</w:t>
      </w:r>
      <w:r w:rsidRPr="007C5A96">
        <w:rPr>
          <w:spacing w:val="-5"/>
          <w:sz w:val="24"/>
          <w:szCs w:val="24"/>
        </w:rPr>
        <w:t xml:space="preserve"> </w:t>
      </w:r>
      <w:r w:rsidRPr="007C5A96">
        <w:rPr>
          <w:sz w:val="24"/>
          <w:szCs w:val="24"/>
        </w:rPr>
        <w:t>2.</w:t>
      </w:r>
      <w:bookmarkEnd w:id="0"/>
    </w:p>
    <w:p w14:paraId="354F2F2B" w14:textId="4937FF51" w:rsidR="00CA49DB" w:rsidRPr="007C5A96" w:rsidRDefault="002F0C6A" w:rsidP="00B47AD9">
      <w:pPr>
        <w:rPr>
          <w:b/>
          <w:bCs/>
          <w:sz w:val="24"/>
          <w:szCs w:val="24"/>
        </w:rPr>
      </w:pPr>
      <w:r w:rsidRPr="007C5A96">
        <w:rPr>
          <w:b/>
          <w:bCs/>
          <w:sz w:val="24"/>
          <w:szCs w:val="24"/>
        </w:rPr>
        <w:t xml:space="preserve">Please use this Word version to draft your responses to each section of the report prior to completing the online version. </w:t>
      </w:r>
    </w:p>
    <w:p w14:paraId="044AA25E" w14:textId="3E439EC1" w:rsidR="002F0C6A" w:rsidRPr="007C5A96" w:rsidRDefault="002F0C6A" w:rsidP="00B47AD9">
      <w:pPr>
        <w:rPr>
          <w:sz w:val="24"/>
          <w:szCs w:val="24"/>
        </w:rPr>
      </w:pPr>
    </w:p>
    <w:p w14:paraId="432E2B34" w14:textId="3AC36B46" w:rsidR="002F0C6A" w:rsidRPr="007C5A96" w:rsidRDefault="002F0C6A" w:rsidP="00B47AD9">
      <w:pPr>
        <w:rPr>
          <w:sz w:val="24"/>
          <w:szCs w:val="24"/>
        </w:rPr>
      </w:pPr>
      <w:r w:rsidRPr="007C5A96">
        <w:rPr>
          <w:sz w:val="24"/>
          <w:szCs w:val="24"/>
        </w:rPr>
        <w:t>If you have any questions regarding this form,</w:t>
      </w:r>
      <w:r w:rsidR="007C5A96">
        <w:rPr>
          <w:sz w:val="24"/>
          <w:szCs w:val="24"/>
        </w:rPr>
        <w:t xml:space="preserve"> </w:t>
      </w:r>
      <w:r w:rsidRPr="007C5A96">
        <w:rPr>
          <w:sz w:val="24"/>
          <w:szCs w:val="24"/>
        </w:rPr>
        <w:t xml:space="preserve">please contact David </w:t>
      </w:r>
      <w:proofErr w:type="spellStart"/>
      <w:r w:rsidRPr="007C5A96">
        <w:rPr>
          <w:sz w:val="24"/>
          <w:szCs w:val="24"/>
        </w:rPr>
        <w:t>Zabell</w:t>
      </w:r>
      <w:proofErr w:type="spellEnd"/>
      <w:r w:rsidRPr="007C5A96">
        <w:rPr>
          <w:sz w:val="24"/>
          <w:szCs w:val="24"/>
        </w:rPr>
        <w:t xml:space="preserve"> on 9288 5842</w:t>
      </w:r>
    </w:p>
    <w:p w14:paraId="30CB3EE9" w14:textId="77777777" w:rsidR="00CA49DB" w:rsidRPr="007C5A96" w:rsidRDefault="00CA49DB" w:rsidP="00B47AD9">
      <w:pPr>
        <w:rPr>
          <w:sz w:val="24"/>
          <w:szCs w:val="24"/>
        </w:rPr>
        <w:sectPr w:rsidR="00CA49DB" w:rsidRPr="007C5A96" w:rsidSect="00CA49DB">
          <w:headerReference w:type="even" r:id="rId12"/>
          <w:headerReference w:type="default" r:id="rId13"/>
          <w:footerReference w:type="even" r:id="rId14"/>
          <w:footerReference w:type="default" r:id="rId15"/>
          <w:headerReference w:type="first" r:id="rId16"/>
          <w:footerReference w:type="first" r:id="rId17"/>
          <w:pgSz w:w="11906" w:h="16838"/>
          <w:pgMar w:top="993" w:right="1440" w:bottom="1440" w:left="1440" w:header="708" w:footer="708" w:gutter="0"/>
          <w:cols w:space="708"/>
          <w:docGrid w:linePitch="360"/>
        </w:sectPr>
      </w:pPr>
    </w:p>
    <w:p w14:paraId="07F16C68" w14:textId="77777777" w:rsidR="00CA49DB" w:rsidRPr="007C5A96" w:rsidRDefault="00CA49DB" w:rsidP="007C5A96">
      <w:pPr>
        <w:pStyle w:val="Heading2"/>
        <w:rPr>
          <w:b/>
          <w:bCs/>
        </w:rPr>
      </w:pPr>
      <w:r w:rsidRPr="007C5A96">
        <w:rPr>
          <w:b/>
          <w:bCs/>
        </w:rPr>
        <w:lastRenderedPageBreak/>
        <w:t>Notes</w:t>
      </w:r>
      <w:r w:rsidRPr="007C5A96">
        <w:rPr>
          <w:b/>
          <w:bCs/>
          <w:spacing w:val="-5"/>
        </w:rPr>
        <w:t xml:space="preserve"> </w:t>
      </w:r>
      <w:r w:rsidRPr="007C5A96">
        <w:rPr>
          <w:b/>
          <w:bCs/>
        </w:rPr>
        <w:t>on</w:t>
      </w:r>
      <w:r w:rsidRPr="007C5A96">
        <w:rPr>
          <w:b/>
          <w:bCs/>
          <w:spacing w:val="-5"/>
        </w:rPr>
        <w:t xml:space="preserve"> </w:t>
      </w:r>
      <w:r w:rsidRPr="007C5A96">
        <w:rPr>
          <w:b/>
          <w:bCs/>
        </w:rPr>
        <w:t>completing</w:t>
      </w:r>
      <w:r w:rsidRPr="007C5A96">
        <w:rPr>
          <w:b/>
          <w:bCs/>
          <w:spacing w:val="-4"/>
        </w:rPr>
        <w:t xml:space="preserve"> </w:t>
      </w:r>
      <w:r w:rsidRPr="007C5A96">
        <w:rPr>
          <w:b/>
          <w:bCs/>
        </w:rPr>
        <w:t>this</w:t>
      </w:r>
      <w:r w:rsidRPr="007C5A96">
        <w:rPr>
          <w:b/>
          <w:bCs/>
          <w:spacing w:val="-5"/>
        </w:rPr>
        <w:t xml:space="preserve"> </w:t>
      </w:r>
      <w:r w:rsidRPr="007C5A96">
        <w:rPr>
          <w:b/>
          <w:bCs/>
        </w:rPr>
        <w:t>template</w:t>
      </w:r>
    </w:p>
    <w:p w14:paraId="53D87572" w14:textId="32239A9A" w:rsidR="00CA49DB" w:rsidRPr="007C5A96" w:rsidRDefault="00CA49DB" w:rsidP="00B47AD9">
      <w:pPr>
        <w:spacing w:before="240" w:after="240"/>
        <w:rPr>
          <w:b/>
          <w:sz w:val="24"/>
          <w:szCs w:val="24"/>
        </w:rPr>
      </w:pPr>
      <w:r w:rsidRPr="007C5A96">
        <w:rPr>
          <w:b/>
          <w:sz w:val="24"/>
          <w:szCs w:val="24"/>
        </w:rPr>
        <w:t>You</w:t>
      </w:r>
      <w:r w:rsidRPr="007C5A96">
        <w:rPr>
          <w:b/>
          <w:spacing w:val="-6"/>
          <w:sz w:val="24"/>
          <w:szCs w:val="24"/>
        </w:rPr>
        <w:t xml:space="preserve"> </w:t>
      </w:r>
      <w:r w:rsidRPr="007C5A96">
        <w:rPr>
          <w:b/>
          <w:sz w:val="24"/>
          <w:szCs w:val="24"/>
        </w:rPr>
        <w:t>are</w:t>
      </w:r>
      <w:r w:rsidRPr="007C5A96">
        <w:rPr>
          <w:b/>
          <w:spacing w:val="-6"/>
          <w:sz w:val="24"/>
          <w:szCs w:val="24"/>
        </w:rPr>
        <w:t xml:space="preserve"> </w:t>
      </w:r>
      <w:r w:rsidRPr="007C5A96">
        <w:rPr>
          <w:b/>
          <w:sz w:val="24"/>
          <w:szCs w:val="24"/>
        </w:rPr>
        <w:t>urged</w:t>
      </w:r>
      <w:r w:rsidRPr="007C5A96">
        <w:rPr>
          <w:b/>
          <w:spacing w:val="-6"/>
          <w:sz w:val="24"/>
          <w:szCs w:val="24"/>
        </w:rPr>
        <w:t xml:space="preserve"> </w:t>
      </w:r>
      <w:r w:rsidRPr="007C5A96">
        <w:rPr>
          <w:b/>
          <w:sz w:val="24"/>
          <w:szCs w:val="24"/>
        </w:rPr>
        <w:t>to</w:t>
      </w:r>
      <w:r w:rsidRPr="007C5A96">
        <w:rPr>
          <w:b/>
          <w:spacing w:val="-6"/>
          <w:sz w:val="24"/>
          <w:szCs w:val="24"/>
        </w:rPr>
        <w:t xml:space="preserve"> </w:t>
      </w:r>
      <w:r w:rsidR="00AD6765" w:rsidRPr="007C5A96">
        <w:rPr>
          <w:b/>
          <w:spacing w:val="-6"/>
          <w:sz w:val="24"/>
          <w:szCs w:val="24"/>
        </w:rPr>
        <w:t xml:space="preserve">use this Word version to </w:t>
      </w:r>
      <w:r w:rsidRPr="007C5A96">
        <w:rPr>
          <w:b/>
          <w:sz w:val="24"/>
          <w:szCs w:val="24"/>
        </w:rPr>
        <w:t>prepare</w:t>
      </w:r>
      <w:r w:rsidRPr="007C5A96">
        <w:rPr>
          <w:b/>
          <w:spacing w:val="-6"/>
          <w:sz w:val="24"/>
          <w:szCs w:val="24"/>
        </w:rPr>
        <w:t xml:space="preserve"> </w:t>
      </w:r>
      <w:r w:rsidRPr="007C5A96">
        <w:rPr>
          <w:b/>
          <w:sz w:val="24"/>
          <w:szCs w:val="24"/>
        </w:rPr>
        <w:t>your</w:t>
      </w:r>
      <w:r w:rsidRPr="007C5A96">
        <w:rPr>
          <w:b/>
          <w:spacing w:val="-5"/>
          <w:sz w:val="24"/>
          <w:szCs w:val="24"/>
        </w:rPr>
        <w:t xml:space="preserve"> </w:t>
      </w:r>
      <w:r w:rsidRPr="007C5A96">
        <w:rPr>
          <w:b/>
          <w:sz w:val="24"/>
          <w:szCs w:val="24"/>
        </w:rPr>
        <w:t>responses</w:t>
      </w:r>
      <w:r w:rsidRPr="007C5A96">
        <w:rPr>
          <w:b/>
          <w:spacing w:val="-6"/>
          <w:sz w:val="24"/>
          <w:szCs w:val="24"/>
        </w:rPr>
        <w:t xml:space="preserve"> </w:t>
      </w:r>
      <w:r w:rsidRPr="007C5A96">
        <w:rPr>
          <w:b/>
          <w:sz w:val="24"/>
          <w:szCs w:val="24"/>
        </w:rPr>
        <w:t>before</w:t>
      </w:r>
      <w:r w:rsidRPr="007C5A96">
        <w:rPr>
          <w:b/>
          <w:spacing w:val="-6"/>
          <w:sz w:val="24"/>
          <w:szCs w:val="24"/>
        </w:rPr>
        <w:t xml:space="preserve"> </w:t>
      </w:r>
      <w:r w:rsidRPr="007C5A96">
        <w:rPr>
          <w:b/>
          <w:sz w:val="24"/>
          <w:szCs w:val="24"/>
        </w:rPr>
        <w:t>completing</w:t>
      </w:r>
      <w:r w:rsidR="00E47F09" w:rsidRPr="007C5A96">
        <w:rPr>
          <w:b/>
          <w:sz w:val="24"/>
          <w:szCs w:val="24"/>
        </w:rPr>
        <w:t xml:space="preserve"> the</w:t>
      </w:r>
      <w:r w:rsidRPr="007C5A96">
        <w:rPr>
          <w:b/>
          <w:spacing w:val="-6"/>
          <w:sz w:val="24"/>
          <w:szCs w:val="24"/>
        </w:rPr>
        <w:t xml:space="preserve"> </w:t>
      </w:r>
      <w:r w:rsidRPr="007C5A96">
        <w:rPr>
          <w:b/>
          <w:sz w:val="24"/>
          <w:szCs w:val="24"/>
        </w:rPr>
        <w:t>template</w:t>
      </w:r>
      <w:r w:rsidR="00E47F09" w:rsidRPr="007C5A96">
        <w:rPr>
          <w:b/>
          <w:sz w:val="24"/>
          <w:szCs w:val="24"/>
        </w:rPr>
        <w:t xml:space="preserve"> on</w:t>
      </w:r>
      <w:r w:rsidR="00AE5669" w:rsidRPr="007C5A96">
        <w:rPr>
          <w:b/>
          <w:sz w:val="24"/>
          <w:szCs w:val="24"/>
        </w:rPr>
        <w:t>-</w:t>
      </w:r>
      <w:r w:rsidR="00E47F09" w:rsidRPr="007C5A96">
        <w:rPr>
          <w:b/>
          <w:sz w:val="24"/>
          <w:szCs w:val="24"/>
        </w:rPr>
        <w:t>line</w:t>
      </w:r>
      <w:r w:rsidR="00AD6765" w:rsidRPr="007C5A96">
        <w:rPr>
          <w:b/>
          <w:sz w:val="24"/>
          <w:szCs w:val="24"/>
        </w:rPr>
        <w:t>.</w:t>
      </w:r>
    </w:p>
    <w:p w14:paraId="296D4B1A" w14:textId="4B40C2D5" w:rsidR="00CA49DB" w:rsidRPr="007C5A96" w:rsidRDefault="00CA49DB" w:rsidP="00B47AD9">
      <w:pPr>
        <w:spacing w:before="240" w:after="240"/>
        <w:rPr>
          <w:b/>
          <w:sz w:val="24"/>
          <w:szCs w:val="24"/>
        </w:rPr>
      </w:pPr>
      <w:r w:rsidRPr="007C5A96">
        <w:rPr>
          <w:b/>
          <w:sz w:val="24"/>
          <w:szCs w:val="24"/>
        </w:rPr>
        <w:t>You</w:t>
      </w:r>
      <w:r w:rsidRPr="007C5A96">
        <w:rPr>
          <w:b/>
          <w:spacing w:val="-6"/>
          <w:sz w:val="24"/>
          <w:szCs w:val="24"/>
        </w:rPr>
        <w:t xml:space="preserve"> </w:t>
      </w:r>
      <w:r w:rsidRPr="007C5A96">
        <w:rPr>
          <w:b/>
          <w:sz w:val="24"/>
          <w:szCs w:val="24"/>
        </w:rPr>
        <w:t>will</w:t>
      </w:r>
      <w:r w:rsidRPr="007C5A96">
        <w:rPr>
          <w:b/>
          <w:spacing w:val="-5"/>
          <w:sz w:val="24"/>
          <w:szCs w:val="24"/>
        </w:rPr>
        <w:t xml:space="preserve"> </w:t>
      </w:r>
      <w:r w:rsidRPr="007C5A96">
        <w:rPr>
          <w:b/>
          <w:sz w:val="24"/>
          <w:szCs w:val="24"/>
        </w:rPr>
        <w:t>need</w:t>
      </w:r>
      <w:r w:rsidRPr="007C5A96">
        <w:rPr>
          <w:b/>
          <w:spacing w:val="-6"/>
          <w:sz w:val="24"/>
          <w:szCs w:val="24"/>
        </w:rPr>
        <w:t xml:space="preserve"> </w:t>
      </w:r>
      <w:r w:rsidRPr="007C5A96">
        <w:rPr>
          <w:b/>
          <w:sz w:val="24"/>
          <w:szCs w:val="24"/>
        </w:rPr>
        <w:t>advanced</w:t>
      </w:r>
      <w:r w:rsidRPr="007C5A96">
        <w:rPr>
          <w:b/>
          <w:spacing w:val="-5"/>
          <w:sz w:val="24"/>
          <w:szCs w:val="24"/>
        </w:rPr>
        <w:t xml:space="preserve"> </w:t>
      </w:r>
      <w:r w:rsidRPr="007C5A96">
        <w:rPr>
          <w:b/>
          <w:sz w:val="24"/>
          <w:szCs w:val="24"/>
        </w:rPr>
        <w:t>plans</w:t>
      </w:r>
      <w:r w:rsidRPr="007C5A96">
        <w:rPr>
          <w:b/>
          <w:spacing w:val="-6"/>
          <w:sz w:val="24"/>
          <w:szCs w:val="24"/>
        </w:rPr>
        <w:t xml:space="preserve"> </w:t>
      </w:r>
      <w:r w:rsidRPr="007C5A96">
        <w:rPr>
          <w:b/>
          <w:sz w:val="24"/>
          <w:szCs w:val="24"/>
        </w:rPr>
        <w:t>to</w:t>
      </w:r>
      <w:r w:rsidRPr="007C5A96">
        <w:rPr>
          <w:b/>
          <w:spacing w:val="-5"/>
          <w:sz w:val="24"/>
          <w:szCs w:val="24"/>
        </w:rPr>
        <w:t xml:space="preserve"> </w:t>
      </w:r>
      <w:r w:rsidRPr="007C5A96">
        <w:rPr>
          <w:b/>
          <w:sz w:val="24"/>
          <w:szCs w:val="24"/>
        </w:rPr>
        <w:t>complete</w:t>
      </w:r>
      <w:r w:rsidRPr="007C5A96">
        <w:rPr>
          <w:b/>
          <w:spacing w:val="-6"/>
          <w:sz w:val="24"/>
          <w:szCs w:val="24"/>
        </w:rPr>
        <w:t xml:space="preserve"> </w:t>
      </w:r>
      <w:r w:rsidRPr="007C5A96">
        <w:rPr>
          <w:b/>
          <w:sz w:val="24"/>
          <w:szCs w:val="24"/>
        </w:rPr>
        <w:t>the</w:t>
      </w:r>
      <w:r w:rsidRPr="007C5A96">
        <w:rPr>
          <w:b/>
          <w:spacing w:val="-5"/>
          <w:sz w:val="24"/>
          <w:szCs w:val="24"/>
        </w:rPr>
        <w:t xml:space="preserve"> </w:t>
      </w:r>
      <w:r w:rsidRPr="007C5A96">
        <w:rPr>
          <w:b/>
          <w:sz w:val="24"/>
          <w:szCs w:val="24"/>
        </w:rPr>
        <w:t>template</w:t>
      </w:r>
    </w:p>
    <w:p w14:paraId="1706DB98" w14:textId="77777777" w:rsidR="00CA49DB" w:rsidRPr="007C5A96" w:rsidRDefault="00CA49DB" w:rsidP="00B47AD9">
      <w:pPr>
        <w:pStyle w:val="BodyText"/>
        <w:spacing w:before="240" w:after="240"/>
        <w:ind w:right="240"/>
        <w:rPr>
          <w:sz w:val="24"/>
          <w:szCs w:val="24"/>
        </w:rPr>
      </w:pPr>
      <w:r w:rsidRPr="007C5A96">
        <w:rPr>
          <w:sz w:val="24"/>
          <w:szCs w:val="24"/>
        </w:rPr>
        <w:t>Many</w:t>
      </w:r>
      <w:r w:rsidRPr="007C5A96">
        <w:rPr>
          <w:spacing w:val="-6"/>
          <w:sz w:val="24"/>
          <w:szCs w:val="24"/>
        </w:rPr>
        <w:t xml:space="preserve"> </w:t>
      </w:r>
      <w:r w:rsidRPr="007C5A96">
        <w:rPr>
          <w:sz w:val="24"/>
          <w:szCs w:val="24"/>
        </w:rPr>
        <w:t>of</w:t>
      </w:r>
      <w:r w:rsidRPr="007C5A96">
        <w:rPr>
          <w:spacing w:val="-5"/>
          <w:sz w:val="24"/>
          <w:szCs w:val="24"/>
        </w:rPr>
        <w:t xml:space="preserve"> </w:t>
      </w:r>
      <w:r w:rsidRPr="007C5A96">
        <w:rPr>
          <w:sz w:val="24"/>
          <w:szCs w:val="24"/>
        </w:rPr>
        <w:t>the</w:t>
      </w:r>
      <w:r w:rsidRPr="007C5A96">
        <w:rPr>
          <w:spacing w:val="-5"/>
          <w:sz w:val="24"/>
          <w:szCs w:val="24"/>
        </w:rPr>
        <w:t xml:space="preserve"> </w:t>
      </w:r>
      <w:r w:rsidRPr="007C5A96">
        <w:rPr>
          <w:sz w:val="24"/>
          <w:szCs w:val="24"/>
        </w:rPr>
        <w:t>design</w:t>
      </w:r>
      <w:r w:rsidRPr="007C5A96">
        <w:rPr>
          <w:spacing w:val="-6"/>
          <w:sz w:val="24"/>
          <w:szCs w:val="24"/>
        </w:rPr>
        <w:t xml:space="preserve"> </w:t>
      </w:r>
      <w:r w:rsidRPr="007C5A96">
        <w:rPr>
          <w:sz w:val="24"/>
          <w:szCs w:val="24"/>
        </w:rPr>
        <w:t>elements</w:t>
      </w:r>
      <w:r w:rsidRPr="007C5A96">
        <w:rPr>
          <w:spacing w:val="-5"/>
          <w:sz w:val="24"/>
          <w:szCs w:val="24"/>
        </w:rPr>
        <w:t xml:space="preserve"> </w:t>
      </w:r>
      <w:r w:rsidRPr="007C5A96">
        <w:rPr>
          <w:sz w:val="24"/>
          <w:szCs w:val="24"/>
        </w:rPr>
        <w:t>referenced</w:t>
      </w:r>
      <w:r w:rsidRPr="007C5A96">
        <w:rPr>
          <w:spacing w:val="-5"/>
          <w:sz w:val="24"/>
          <w:szCs w:val="24"/>
        </w:rPr>
        <w:t xml:space="preserve"> </w:t>
      </w:r>
      <w:r w:rsidRPr="007C5A96">
        <w:rPr>
          <w:sz w:val="24"/>
          <w:szCs w:val="24"/>
        </w:rPr>
        <w:t>within</w:t>
      </w:r>
      <w:r w:rsidRPr="007C5A96">
        <w:rPr>
          <w:spacing w:val="-6"/>
          <w:sz w:val="24"/>
          <w:szCs w:val="24"/>
        </w:rPr>
        <w:t xml:space="preserve"> </w:t>
      </w:r>
      <w:r w:rsidRPr="007C5A96">
        <w:rPr>
          <w:sz w:val="24"/>
          <w:szCs w:val="24"/>
        </w:rPr>
        <w:t>the</w:t>
      </w:r>
      <w:r w:rsidRPr="007C5A96">
        <w:rPr>
          <w:spacing w:val="-5"/>
          <w:sz w:val="24"/>
          <w:szCs w:val="24"/>
        </w:rPr>
        <w:t xml:space="preserve"> </w:t>
      </w:r>
      <w:r w:rsidRPr="007C5A96">
        <w:rPr>
          <w:sz w:val="24"/>
          <w:szCs w:val="24"/>
        </w:rPr>
        <w:t>template</w:t>
      </w:r>
      <w:r w:rsidRPr="007C5A96">
        <w:rPr>
          <w:spacing w:val="-5"/>
          <w:sz w:val="24"/>
          <w:szCs w:val="24"/>
        </w:rPr>
        <w:t xml:space="preserve"> </w:t>
      </w:r>
      <w:r w:rsidRPr="007C5A96">
        <w:rPr>
          <w:sz w:val="24"/>
          <w:szCs w:val="24"/>
        </w:rPr>
        <w:t>need</w:t>
      </w:r>
      <w:r w:rsidRPr="007C5A96">
        <w:rPr>
          <w:spacing w:val="-5"/>
          <w:sz w:val="24"/>
          <w:szCs w:val="24"/>
        </w:rPr>
        <w:t xml:space="preserve"> </w:t>
      </w:r>
      <w:r w:rsidRPr="007C5A96">
        <w:rPr>
          <w:sz w:val="24"/>
          <w:szCs w:val="24"/>
        </w:rPr>
        <w:t>to</w:t>
      </w:r>
      <w:r w:rsidRPr="007C5A96">
        <w:rPr>
          <w:spacing w:val="-6"/>
          <w:sz w:val="24"/>
          <w:szCs w:val="24"/>
        </w:rPr>
        <w:t xml:space="preserve"> </w:t>
      </w:r>
      <w:r w:rsidRPr="007C5A96">
        <w:rPr>
          <w:sz w:val="24"/>
          <w:szCs w:val="24"/>
        </w:rPr>
        <w:t>be</w:t>
      </w:r>
      <w:r w:rsidRPr="007C5A96">
        <w:rPr>
          <w:spacing w:val="-5"/>
          <w:sz w:val="24"/>
          <w:szCs w:val="24"/>
        </w:rPr>
        <w:t xml:space="preserve"> </w:t>
      </w:r>
      <w:r w:rsidRPr="007C5A96">
        <w:rPr>
          <w:sz w:val="24"/>
          <w:szCs w:val="24"/>
        </w:rPr>
        <w:t>illustrated</w:t>
      </w:r>
      <w:r w:rsidRPr="007C5A96">
        <w:rPr>
          <w:spacing w:val="-5"/>
          <w:sz w:val="24"/>
          <w:szCs w:val="24"/>
        </w:rPr>
        <w:t xml:space="preserve"> </w:t>
      </w:r>
      <w:r w:rsidRPr="007C5A96">
        <w:rPr>
          <w:sz w:val="24"/>
          <w:szCs w:val="24"/>
        </w:rPr>
        <w:t>on</w:t>
      </w:r>
      <w:r w:rsidRPr="007C5A96">
        <w:rPr>
          <w:spacing w:val="-6"/>
          <w:sz w:val="24"/>
          <w:szCs w:val="24"/>
        </w:rPr>
        <w:t xml:space="preserve"> </w:t>
      </w:r>
      <w:r w:rsidRPr="007C5A96">
        <w:rPr>
          <w:sz w:val="24"/>
          <w:szCs w:val="24"/>
        </w:rPr>
        <w:t>the</w:t>
      </w:r>
      <w:r w:rsidRPr="007C5A96">
        <w:rPr>
          <w:spacing w:val="-5"/>
          <w:sz w:val="24"/>
          <w:szCs w:val="24"/>
        </w:rPr>
        <w:t xml:space="preserve"> </w:t>
      </w:r>
      <w:r w:rsidRPr="007C5A96">
        <w:rPr>
          <w:sz w:val="24"/>
          <w:szCs w:val="24"/>
        </w:rPr>
        <w:t>accompanying</w:t>
      </w:r>
      <w:r w:rsidRPr="007C5A96">
        <w:rPr>
          <w:spacing w:val="1"/>
          <w:sz w:val="24"/>
          <w:szCs w:val="24"/>
        </w:rPr>
        <w:t xml:space="preserve"> </w:t>
      </w:r>
      <w:r w:rsidRPr="007C5A96">
        <w:rPr>
          <w:sz w:val="24"/>
          <w:szCs w:val="24"/>
        </w:rPr>
        <w:t>architect's</w:t>
      </w:r>
      <w:r w:rsidRPr="007C5A96">
        <w:rPr>
          <w:spacing w:val="-2"/>
          <w:sz w:val="24"/>
          <w:szCs w:val="24"/>
        </w:rPr>
        <w:t xml:space="preserve"> </w:t>
      </w:r>
      <w:r w:rsidRPr="007C5A96">
        <w:rPr>
          <w:sz w:val="24"/>
          <w:szCs w:val="24"/>
        </w:rPr>
        <w:t>drawings,</w:t>
      </w:r>
      <w:r w:rsidRPr="007C5A96">
        <w:rPr>
          <w:spacing w:val="-2"/>
          <w:sz w:val="24"/>
          <w:szCs w:val="24"/>
        </w:rPr>
        <w:t xml:space="preserve"> </w:t>
      </w:r>
      <w:r w:rsidRPr="007C5A96">
        <w:rPr>
          <w:sz w:val="24"/>
          <w:szCs w:val="24"/>
        </w:rPr>
        <w:t>civil</w:t>
      </w:r>
      <w:r w:rsidRPr="007C5A96">
        <w:rPr>
          <w:spacing w:val="-2"/>
          <w:sz w:val="24"/>
          <w:szCs w:val="24"/>
        </w:rPr>
        <w:t xml:space="preserve"> </w:t>
      </w:r>
      <w:r w:rsidRPr="007C5A96">
        <w:rPr>
          <w:sz w:val="24"/>
          <w:szCs w:val="24"/>
        </w:rPr>
        <w:t>engineering</w:t>
      </w:r>
      <w:r w:rsidRPr="007C5A96">
        <w:rPr>
          <w:spacing w:val="-2"/>
          <w:sz w:val="24"/>
          <w:szCs w:val="24"/>
        </w:rPr>
        <w:t xml:space="preserve"> </w:t>
      </w:r>
      <w:r w:rsidRPr="007C5A96">
        <w:rPr>
          <w:sz w:val="24"/>
          <w:szCs w:val="24"/>
        </w:rPr>
        <w:t>drawings,</w:t>
      </w:r>
      <w:r w:rsidRPr="007C5A96">
        <w:rPr>
          <w:spacing w:val="-2"/>
          <w:sz w:val="24"/>
          <w:szCs w:val="24"/>
        </w:rPr>
        <w:t xml:space="preserve"> </w:t>
      </w:r>
      <w:r w:rsidRPr="007C5A96">
        <w:rPr>
          <w:sz w:val="24"/>
          <w:szCs w:val="24"/>
        </w:rPr>
        <w:t>or</w:t>
      </w:r>
      <w:r w:rsidRPr="007C5A96">
        <w:rPr>
          <w:spacing w:val="-1"/>
          <w:sz w:val="24"/>
          <w:szCs w:val="24"/>
        </w:rPr>
        <w:t xml:space="preserve"> </w:t>
      </w:r>
      <w:r w:rsidRPr="007C5A96">
        <w:rPr>
          <w:sz w:val="24"/>
          <w:szCs w:val="24"/>
        </w:rPr>
        <w:t>landscape</w:t>
      </w:r>
      <w:r w:rsidRPr="007C5A96">
        <w:rPr>
          <w:spacing w:val="-2"/>
          <w:sz w:val="24"/>
          <w:szCs w:val="24"/>
        </w:rPr>
        <w:t xml:space="preserve"> </w:t>
      </w:r>
      <w:r w:rsidRPr="007C5A96">
        <w:rPr>
          <w:sz w:val="24"/>
          <w:szCs w:val="24"/>
        </w:rPr>
        <w:t>plans.</w:t>
      </w:r>
    </w:p>
    <w:p w14:paraId="28AB865D" w14:textId="1A1D0400" w:rsidR="00CA49DB" w:rsidRPr="007C5A96" w:rsidRDefault="00CA49DB" w:rsidP="00B47AD9">
      <w:pPr>
        <w:pStyle w:val="BodyText"/>
        <w:spacing w:before="240" w:after="240"/>
        <w:ind w:right="153"/>
        <w:rPr>
          <w:sz w:val="24"/>
          <w:szCs w:val="24"/>
        </w:rPr>
      </w:pPr>
      <w:r w:rsidRPr="007C5A96">
        <w:rPr>
          <w:sz w:val="24"/>
          <w:szCs w:val="24"/>
        </w:rPr>
        <w:t>The</w:t>
      </w:r>
      <w:r w:rsidRPr="007C5A96">
        <w:rPr>
          <w:spacing w:val="-8"/>
          <w:sz w:val="24"/>
          <w:szCs w:val="24"/>
        </w:rPr>
        <w:t xml:space="preserve"> </w:t>
      </w:r>
      <w:r w:rsidRPr="007C5A96">
        <w:rPr>
          <w:sz w:val="24"/>
          <w:szCs w:val="24"/>
        </w:rPr>
        <w:t>template</w:t>
      </w:r>
      <w:r w:rsidRPr="007C5A96">
        <w:rPr>
          <w:spacing w:val="-7"/>
          <w:sz w:val="24"/>
          <w:szCs w:val="24"/>
        </w:rPr>
        <w:t xml:space="preserve"> </w:t>
      </w:r>
      <w:r w:rsidRPr="007C5A96">
        <w:rPr>
          <w:sz w:val="24"/>
          <w:szCs w:val="24"/>
        </w:rPr>
        <w:t>does</w:t>
      </w:r>
      <w:r w:rsidRPr="007C5A96">
        <w:rPr>
          <w:spacing w:val="-8"/>
          <w:sz w:val="24"/>
          <w:szCs w:val="24"/>
        </w:rPr>
        <w:t xml:space="preserve"> </w:t>
      </w:r>
      <w:r w:rsidRPr="007C5A96">
        <w:rPr>
          <w:sz w:val="24"/>
          <w:szCs w:val="24"/>
        </w:rPr>
        <w:t>not</w:t>
      </w:r>
      <w:r w:rsidRPr="007C5A96">
        <w:rPr>
          <w:spacing w:val="-7"/>
          <w:sz w:val="24"/>
          <w:szCs w:val="24"/>
        </w:rPr>
        <w:t xml:space="preserve"> </w:t>
      </w:r>
      <w:r w:rsidRPr="007C5A96">
        <w:rPr>
          <w:sz w:val="24"/>
          <w:szCs w:val="24"/>
        </w:rPr>
        <w:t>prevent</w:t>
      </w:r>
      <w:r w:rsidRPr="007C5A96">
        <w:rPr>
          <w:spacing w:val="-7"/>
          <w:sz w:val="24"/>
          <w:szCs w:val="24"/>
        </w:rPr>
        <w:t xml:space="preserve"> </w:t>
      </w:r>
      <w:r w:rsidRPr="007C5A96">
        <w:rPr>
          <w:sz w:val="24"/>
          <w:szCs w:val="24"/>
        </w:rPr>
        <w:t>applicants</w:t>
      </w:r>
      <w:r w:rsidRPr="007C5A96">
        <w:rPr>
          <w:spacing w:val="-8"/>
          <w:sz w:val="24"/>
          <w:szCs w:val="24"/>
        </w:rPr>
        <w:t xml:space="preserve"> </w:t>
      </w:r>
      <w:r w:rsidRPr="007C5A96">
        <w:rPr>
          <w:sz w:val="24"/>
          <w:szCs w:val="24"/>
        </w:rPr>
        <w:t>from</w:t>
      </w:r>
      <w:r w:rsidRPr="007C5A96">
        <w:rPr>
          <w:spacing w:val="-7"/>
          <w:sz w:val="24"/>
          <w:szCs w:val="24"/>
        </w:rPr>
        <w:t xml:space="preserve"> </w:t>
      </w:r>
      <w:r w:rsidRPr="007C5A96">
        <w:rPr>
          <w:sz w:val="24"/>
          <w:szCs w:val="24"/>
        </w:rPr>
        <w:t>submitting</w:t>
      </w:r>
      <w:r w:rsidRPr="007C5A96">
        <w:rPr>
          <w:spacing w:val="-8"/>
          <w:sz w:val="24"/>
          <w:szCs w:val="24"/>
        </w:rPr>
        <w:t xml:space="preserve"> </w:t>
      </w:r>
      <w:r w:rsidRPr="007C5A96">
        <w:rPr>
          <w:sz w:val="24"/>
          <w:szCs w:val="24"/>
        </w:rPr>
        <w:t>supporting</w:t>
      </w:r>
      <w:r w:rsidRPr="007C5A96">
        <w:rPr>
          <w:spacing w:val="-7"/>
          <w:sz w:val="24"/>
          <w:szCs w:val="24"/>
        </w:rPr>
        <w:t xml:space="preserve"> </w:t>
      </w:r>
      <w:r w:rsidRPr="007C5A96">
        <w:rPr>
          <w:sz w:val="24"/>
          <w:szCs w:val="24"/>
        </w:rPr>
        <w:t>environmental</w:t>
      </w:r>
      <w:r w:rsidRPr="007C5A96">
        <w:rPr>
          <w:spacing w:val="-7"/>
          <w:sz w:val="24"/>
          <w:szCs w:val="24"/>
        </w:rPr>
        <w:t xml:space="preserve"> </w:t>
      </w:r>
      <w:r w:rsidRPr="007C5A96">
        <w:rPr>
          <w:sz w:val="24"/>
          <w:szCs w:val="24"/>
        </w:rPr>
        <w:t>design</w:t>
      </w:r>
      <w:r w:rsidRPr="007C5A96">
        <w:rPr>
          <w:spacing w:val="-8"/>
          <w:sz w:val="24"/>
          <w:szCs w:val="24"/>
        </w:rPr>
        <w:t xml:space="preserve"> </w:t>
      </w:r>
      <w:r w:rsidRPr="007C5A96">
        <w:rPr>
          <w:sz w:val="24"/>
          <w:szCs w:val="24"/>
        </w:rPr>
        <w:t>documentation</w:t>
      </w:r>
      <w:r w:rsidRPr="007C5A96">
        <w:rPr>
          <w:spacing w:val="1"/>
          <w:sz w:val="24"/>
          <w:szCs w:val="24"/>
        </w:rPr>
        <w:t xml:space="preserve"> </w:t>
      </w:r>
      <w:r w:rsidRPr="007C5A96">
        <w:rPr>
          <w:sz w:val="24"/>
          <w:szCs w:val="24"/>
        </w:rPr>
        <w:t>if</w:t>
      </w:r>
      <w:r w:rsidRPr="007C5A96">
        <w:rPr>
          <w:spacing w:val="-2"/>
          <w:sz w:val="24"/>
          <w:szCs w:val="24"/>
        </w:rPr>
        <w:t xml:space="preserve"> </w:t>
      </w:r>
      <w:r w:rsidRPr="007C5A96">
        <w:rPr>
          <w:sz w:val="24"/>
          <w:szCs w:val="24"/>
        </w:rPr>
        <w:t>you</w:t>
      </w:r>
      <w:r w:rsidRPr="007C5A96">
        <w:rPr>
          <w:spacing w:val="-2"/>
          <w:sz w:val="24"/>
          <w:szCs w:val="24"/>
        </w:rPr>
        <w:t xml:space="preserve"> </w:t>
      </w:r>
      <w:r w:rsidRPr="007C5A96">
        <w:rPr>
          <w:sz w:val="24"/>
          <w:szCs w:val="24"/>
        </w:rPr>
        <w:t>are</w:t>
      </w:r>
      <w:r w:rsidRPr="007C5A96">
        <w:rPr>
          <w:spacing w:val="-2"/>
          <w:sz w:val="24"/>
          <w:szCs w:val="24"/>
        </w:rPr>
        <w:t xml:space="preserve"> </w:t>
      </w:r>
      <w:r w:rsidRPr="007C5A96">
        <w:rPr>
          <w:sz w:val="24"/>
          <w:szCs w:val="24"/>
        </w:rPr>
        <w:t>proposing</w:t>
      </w:r>
      <w:r w:rsidRPr="007C5A96">
        <w:rPr>
          <w:spacing w:val="-1"/>
          <w:sz w:val="24"/>
          <w:szCs w:val="24"/>
        </w:rPr>
        <w:t xml:space="preserve"> </w:t>
      </w:r>
      <w:r w:rsidRPr="007C5A96">
        <w:rPr>
          <w:sz w:val="24"/>
          <w:szCs w:val="24"/>
        </w:rPr>
        <w:t>novel</w:t>
      </w:r>
      <w:r w:rsidRPr="007C5A96">
        <w:rPr>
          <w:spacing w:val="-2"/>
          <w:sz w:val="24"/>
          <w:szCs w:val="24"/>
        </w:rPr>
        <w:t xml:space="preserve"> </w:t>
      </w:r>
      <w:r w:rsidRPr="007C5A96">
        <w:rPr>
          <w:sz w:val="24"/>
          <w:szCs w:val="24"/>
        </w:rPr>
        <w:t>or</w:t>
      </w:r>
      <w:r w:rsidRPr="007C5A96">
        <w:rPr>
          <w:spacing w:val="-2"/>
          <w:sz w:val="24"/>
          <w:szCs w:val="24"/>
        </w:rPr>
        <w:t xml:space="preserve"> </w:t>
      </w:r>
      <w:r w:rsidRPr="007C5A96">
        <w:rPr>
          <w:sz w:val="24"/>
          <w:szCs w:val="24"/>
        </w:rPr>
        <w:t>innovative</w:t>
      </w:r>
      <w:r w:rsidRPr="007C5A96">
        <w:rPr>
          <w:spacing w:val="-1"/>
          <w:sz w:val="24"/>
          <w:szCs w:val="24"/>
        </w:rPr>
        <w:t xml:space="preserve"> </w:t>
      </w:r>
      <w:r w:rsidRPr="007C5A96">
        <w:rPr>
          <w:sz w:val="24"/>
          <w:szCs w:val="24"/>
        </w:rPr>
        <w:t>design</w:t>
      </w:r>
      <w:r w:rsidRPr="007C5A96">
        <w:rPr>
          <w:spacing w:val="-2"/>
          <w:sz w:val="24"/>
          <w:szCs w:val="24"/>
        </w:rPr>
        <w:t xml:space="preserve"> </w:t>
      </w:r>
      <w:r w:rsidRPr="007C5A96">
        <w:rPr>
          <w:sz w:val="24"/>
          <w:szCs w:val="24"/>
        </w:rPr>
        <w:t>or</w:t>
      </w:r>
      <w:r w:rsidRPr="007C5A96">
        <w:rPr>
          <w:spacing w:val="-2"/>
          <w:sz w:val="24"/>
          <w:szCs w:val="24"/>
        </w:rPr>
        <w:t xml:space="preserve"> </w:t>
      </w:r>
      <w:r w:rsidRPr="007C5A96">
        <w:rPr>
          <w:sz w:val="24"/>
          <w:szCs w:val="24"/>
        </w:rPr>
        <w:t>technology.</w:t>
      </w:r>
    </w:p>
    <w:p w14:paraId="53D11D26" w14:textId="77777777" w:rsidR="00CA49DB" w:rsidRPr="007C5A96" w:rsidRDefault="00CA49DB" w:rsidP="007C5A96">
      <w:pPr>
        <w:pStyle w:val="Heading2"/>
        <w:rPr>
          <w:b/>
          <w:bCs/>
        </w:rPr>
      </w:pPr>
      <w:r w:rsidRPr="007C5A96">
        <w:rPr>
          <w:b/>
          <w:bCs/>
        </w:rPr>
        <w:t>Topics</w:t>
      </w:r>
      <w:r w:rsidRPr="007C5A96">
        <w:rPr>
          <w:b/>
          <w:bCs/>
          <w:spacing w:val="-6"/>
        </w:rPr>
        <w:t xml:space="preserve"> </w:t>
      </w:r>
      <w:r w:rsidRPr="007C5A96">
        <w:rPr>
          <w:b/>
          <w:bCs/>
        </w:rPr>
        <w:t>covered</w:t>
      </w:r>
      <w:r w:rsidRPr="007C5A96">
        <w:rPr>
          <w:b/>
          <w:bCs/>
          <w:spacing w:val="-6"/>
        </w:rPr>
        <w:t xml:space="preserve"> </w:t>
      </w:r>
      <w:r w:rsidRPr="007C5A96">
        <w:rPr>
          <w:b/>
          <w:bCs/>
        </w:rPr>
        <w:t>in</w:t>
      </w:r>
      <w:r w:rsidRPr="007C5A96">
        <w:rPr>
          <w:b/>
          <w:bCs/>
          <w:spacing w:val="-6"/>
        </w:rPr>
        <w:t xml:space="preserve"> </w:t>
      </w:r>
      <w:r w:rsidRPr="007C5A96">
        <w:rPr>
          <w:b/>
          <w:bCs/>
        </w:rPr>
        <w:t>this</w:t>
      </w:r>
      <w:r w:rsidRPr="007C5A96">
        <w:rPr>
          <w:b/>
          <w:bCs/>
          <w:spacing w:val="-6"/>
        </w:rPr>
        <w:t xml:space="preserve"> </w:t>
      </w:r>
      <w:r w:rsidRPr="007C5A96">
        <w:rPr>
          <w:b/>
          <w:bCs/>
        </w:rPr>
        <w:t>template</w:t>
      </w:r>
    </w:p>
    <w:p w14:paraId="18C98CE6" w14:textId="18582F65" w:rsidR="00CA49DB" w:rsidRPr="007C5A96" w:rsidRDefault="00CA49DB" w:rsidP="00B47AD9">
      <w:pPr>
        <w:spacing w:before="240" w:after="240"/>
        <w:rPr>
          <w:sz w:val="24"/>
          <w:szCs w:val="24"/>
        </w:rPr>
      </w:pPr>
      <w:r w:rsidRPr="007C5A96">
        <w:rPr>
          <w:sz w:val="24"/>
          <w:szCs w:val="24"/>
        </w:rPr>
        <w:t>The</w:t>
      </w:r>
      <w:r w:rsidRPr="007C5A96">
        <w:rPr>
          <w:spacing w:val="-9"/>
          <w:sz w:val="24"/>
          <w:szCs w:val="24"/>
        </w:rPr>
        <w:t xml:space="preserve"> </w:t>
      </w:r>
      <w:r w:rsidRPr="007C5A96">
        <w:rPr>
          <w:sz w:val="24"/>
          <w:szCs w:val="24"/>
        </w:rPr>
        <w:t>template</w:t>
      </w:r>
      <w:r w:rsidRPr="007C5A96">
        <w:rPr>
          <w:spacing w:val="-8"/>
          <w:sz w:val="24"/>
          <w:szCs w:val="24"/>
        </w:rPr>
        <w:t xml:space="preserve"> </w:t>
      </w:r>
      <w:r w:rsidRPr="007C5A96">
        <w:rPr>
          <w:sz w:val="24"/>
          <w:szCs w:val="24"/>
        </w:rPr>
        <w:t>contains</w:t>
      </w:r>
      <w:r w:rsidRPr="007C5A96">
        <w:rPr>
          <w:spacing w:val="-8"/>
          <w:sz w:val="24"/>
          <w:szCs w:val="24"/>
        </w:rPr>
        <w:t xml:space="preserve"> </w:t>
      </w:r>
      <w:r w:rsidRPr="007C5A96">
        <w:rPr>
          <w:sz w:val="24"/>
          <w:szCs w:val="24"/>
        </w:rPr>
        <w:t>questions</w:t>
      </w:r>
      <w:r w:rsidRPr="007C5A96">
        <w:rPr>
          <w:spacing w:val="-9"/>
          <w:sz w:val="24"/>
          <w:szCs w:val="24"/>
        </w:rPr>
        <w:t xml:space="preserve"> </w:t>
      </w:r>
      <w:r w:rsidRPr="007C5A96">
        <w:rPr>
          <w:sz w:val="24"/>
          <w:szCs w:val="24"/>
        </w:rPr>
        <w:t>on</w:t>
      </w:r>
      <w:r w:rsidRPr="007C5A96">
        <w:rPr>
          <w:spacing w:val="-8"/>
          <w:sz w:val="24"/>
          <w:szCs w:val="24"/>
        </w:rPr>
        <w:t xml:space="preserve"> </w:t>
      </w:r>
      <w:r w:rsidRPr="007C5A96">
        <w:rPr>
          <w:sz w:val="24"/>
          <w:szCs w:val="24"/>
        </w:rPr>
        <w:t>familiar</w:t>
      </w:r>
      <w:r w:rsidRPr="007C5A96">
        <w:rPr>
          <w:spacing w:val="-8"/>
          <w:sz w:val="24"/>
          <w:szCs w:val="24"/>
        </w:rPr>
        <w:t xml:space="preserve"> </w:t>
      </w:r>
      <w:r w:rsidRPr="007C5A96">
        <w:rPr>
          <w:sz w:val="24"/>
          <w:szCs w:val="24"/>
        </w:rPr>
        <w:t>environmental</w:t>
      </w:r>
      <w:r w:rsidRPr="007C5A96">
        <w:rPr>
          <w:spacing w:val="-8"/>
          <w:sz w:val="24"/>
          <w:szCs w:val="24"/>
        </w:rPr>
        <w:t xml:space="preserve"> </w:t>
      </w:r>
      <w:r w:rsidRPr="007C5A96">
        <w:rPr>
          <w:sz w:val="24"/>
          <w:szCs w:val="24"/>
        </w:rPr>
        <w:t>design</w:t>
      </w:r>
      <w:r w:rsidRPr="007C5A96">
        <w:rPr>
          <w:spacing w:val="-9"/>
          <w:sz w:val="24"/>
          <w:szCs w:val="24"/>
        </w:rPr>
        <w:t xml:space="preserve"> </w:t>
      </w:r>
      <w:r w:rsidRPr="007C5A96">
        <w:rPr>
          <w:sz w:val="24"/>
          <w:szCs w:val="24"/>
        </w:rPr>
        <w:t>themes.</w:t>
      </w:r>
      <w:r w:rsidRPr="007C5A96">
        <w:rPr>
          <w:spacing w:val="-8"/>
          <w:sz w:val="24"/>
          <w:szCs w:val="24"/>
        </w:rPr>
        <w:t xml:space="preserve"> </w:t>
      </w:r>
      <w:r w:rsidRPr="007C5A96">
        <w:rPr>
          <w:sz w:val="24"/>
          <w:szCs w:val="24"/>
        </w:rPr>
        <w:t>These</w:t>
      </w:r>
      <w:r w:rsidRPr="007C5A96">
        <w:rPr>
          <w:spacing w:val="-8"/>
          <w:sz w:val="24"/>
          <w:szCs w:val="24"/>
        </w:rPr>
        <w:t xml:space="preserve"> </w:t>
      </w:r>
      <w:r w:rsidRPr="007C5A96">
        <w:rPr>
          <w:sz w:val="24"/>
          <w:szCs w:val="24"/>
        </w:rPr>
        <w:t>cover</w:t>
      </w:r>
      <w:r w:rsidRPr="007C5A96">
        <w:rPr>
          <w:spacing w:val="-8"/>
          <w:sz w:val="24"/>
          <w:szCs w:val="24"/>
        </w:rPr>
        <w:t xml:space="preserve"> </w:t>
      </w:r>
      <w:r w:rsidRPr="007C5A96">
        <w:rPr>
          <w:sz w:val="24"/>
          <w:szCs w:val="24"/>
        </w:rPr>
        <w:t>energy</w:t>
      </w:r>
      <w:r w:rsidRPr="007C5A96">
        <w:rPr>
          <w:spacing w:val="-9"/>
          <w:sz w:val="24"/>
          <w:szCs w:val="24"/>
        </w:rPr>
        <w:t xml:space="preserve"> </w:t>
      </w:r>
      <w:r w:rsidRPr="007C5A96">
        <w:rPr>
          <w:sz w:val="24"/>
          <w:szCs w:val="24"/>
        </w:rPr>
        <w:t>efficiency,</w:t>
      </w:r>
      <w:r w:rsidRPr="007C5A96">
        <w:rPr>
          <w:spacing w:val="1"/>
          <w:sz w:val="24"/>
          <w:szCs w:val="24"/>
        </w:rPr>
        <w:t xml:space="preserve"> </w:t>
      </w:r>
      <w:r w:rsidRPr="007C5A96">
        <w:rPr>
          <w:sz w:val="24"/>
          <w:szCs w:val="24"/>
        </w:rPr>
        <w:t>greenhouse gas emissions abatement, design for building envelope thermal performance, renewable</w:t>
      </w:r>
      <w:r w:rsidRPr="007C5A96">
        <w:rPr>
          <w:spacing w:val="1"/>
          <w:sz w:val="24"/>
          <w:szCs w:val="24"/>
        </w:rPr>
        <w:t xml:space="preserve"> </w:t>
      </w:r>
      <w:r w:rsidRPr="007C5A96">
        <w:rPr>
          <w:sz w:val="24"/>
          <w:szCs w:val="24"/>
        </w:rPr>
        <w:t>energy opportunity, design for resilience to climate change, water conservation, stormwater quality,</w:t>
      </w:r>
      <w:r w:rsidRPr="007C5A96">
        <w:rPr>
          <w:spacing w:val="1"/>
          <w:sz w:val="24"/>
          <w:szCs w:val="24"/>
        </w:rPr>
        <w:t xml:space="preserve"> </w:t>
      </w:r>
      <w:r w:rsidRPr="007C5A96">
        <w:rPr>
          <w:sz w:val="24"/>
          <w:szCs w:val="24"/>
        </w:rPr>
        <w:t>sustainable</w:t>
      </w:r>
      <w:r w:rsidRPr="007C5A96">
        <w:rPr>
          <w:spacing w:val="-3"/>
          <w:sz w:val="24"/>
          <w:szCs w:val="24"/>
        </w:rPr>
        <w:t xml:space="preserve"> </w:t>
      </w:r>
      <w:r w:rsidRPr="007C5A96">
        <w:rPr>
          <w:sz w:val="24"/>
          <w:szCs w:val="24"/>
        </w:rPr>
        <w:t>transport,</w:t>
      </w:r>
      <w:r w:rsidRPr="007C5A96">
        <w:rPr>
          <w:spacing w:val="-3"/>
          <w:sz w:val="24"/>
          <w:szCs w:val="24"/>
        </w:rPr>
        <w:t xml:space="preserve"> </w:t>
      </w:r>
      <w:r w:rsidRPr="007C5A96">
        <w:rPr>
          <w:sz w:val="24"/>
          <w:szCs w:val="24"/>
        </w:rPr>
        <w:t>waste</w:t>
      </w:r>
      <w:r w:rsidRPr="007C5A96">
        <w:rPr>
          <w:spacing w:val="-2"/>
          <w:sz w:val="24"/>
          <w:szCs w:val="24"/>
        </w:rPr>
        <w:t xml:space="preserve"> </w:t>
      </w:r>
      <w:r w:rsidRPr="007C5A96">
        <w:rPr>
          <w:sz w:val="24"/>
          <w:szCs w:val="24"/>
        </w:rPr>
        <w:t>avoidance</w:t>
      </w:r>
      <w:r w:rsidRPr="007C5A96">
        <w:rPr>
          <w:spacing w:val="-3"/>
          <w:sz w:val="24"/>
          <w:szCs w:val="24"/>
        </w:rPr>
        <w:t xml:space="preserve"> </w:t>
      </w:r>
      <w:r w:rsidRPr="007C5A96">
        <w:rPr>
          <w:sz w:val="24"/>
          <w:szCs w:val="24"/>
        </w:rPr>
        <w:t>and</w:t>
      </w:r>
      <w:r w:rsidRPr="007C5A96">
        <w:rPr>
          <w:spacing w:val="-2"/>
          <w:sz w:val="24"/>
          <w:szCs w:val="24"/>
        </w:rPr>
        <w:t xml:space="preserve"> </w:t>
      </w:r>
      <w:r w:rsidRPr="007C5A96">
        <w:rPr>
          <w:sz w:val="24"/>
          <w:szCs w:val="24"/>
        </w:rPr>
        <w:t>resource</w:t>
      </w:r>
      <w:r w:rsidRPr="007C5A96">
        <w:rPr>
          <w:spacing w:val="-3"/>
          <w:sz w:val="24"/>
          <w:szCs w:val="24"/>
        </w:rPr>
        <w:t xml:space="preserve"> </w:t>
      </w:r>
      <w:r w:rsidRPr="007C5A96">
        <w:rPr>
          <w:sz w:val="24"/>
          <w:szCs w:val="24"/>
        </w:rPr>
        <w:t>recovery,</w:t>
      </w:r>
      <w:r w:rsidRPr="007C5A96">
        <w:rPr>
          <w:spacing w:val="-2"/>
          <w:sz w:val="24"/>
          <w:szCs w:val="24"/>
        </w:rPr>
        <w:t xml:space="preserve"> </w:t>
      </w:r>
      <w:r w:rsidRPr="007C5A96">
        <w:rPr>
          <w:sz w:val="24"/>
          <w:szCs w:val="24"/>
        </w:rPr>
        <w:t>and</w:t>
      </w:r>
      <w:r w:rsidRPr="007C5A96">
        <w:rPr>
          <w:spacing w:val="-3"/>
          <w:sz w:val="24"/>
          <w:szCs w:val="24"/>
        </w:rPr>
        <w:t xml:space="preserve"> </w:t>
      </w:r>
      <w:r w:rsidRPr="007C5A96">
        <w:rPr>
          <w:sz w:val="24"/>
          <w:szCs w:val="24"/>
        </w:rPr>
        <w:t>city</w:t>
      </w:r>
      <w:r w:rsidRPr="007C5A96">
        <w:rPr>
          <w:spacing w:val="-3"/>
          <w:sz w:val="24"/>
          <w:szCs w:val="24"/>
        </w:rPr>
        <w:t xml:space="preserve"> </w:t>
      </w:r>
      <w:r w:rsidRPr="007C5A96">
        <w:rPr>
          <w:sz w:val="24"/>
          <w:szCs w:val="24"/>
        </w:rPr>
        <w:t>greening.</w:t>
      </w:r>
    </w:p>
    <w:p w14:paraId="3C4567C0" w14:textId="1FF5B095" w:rsidR="00370DE0" w:rsidRPr="007C5A96" w:rsidRDefault="00CA49DB" w:rsidP="00B47AD9">
      <w:pPr>
        <w:spacing w:before="240" w:after="240"/>
        <w:rPr>
          <w:sz w:val="24"/>
          <w:szCs w:val="24"/>
        </w:rPr>
      </w:pPr>
      <w:r w:rsidRPr="007C5A96">
        <w:rPr>
          <w:sz w:val="24"/>
          <w:szCs w:val="24"/>
        </w:rPr>
        <w:t>Where</w:t>
      </w:r>
      <w:r w:rsidRPr="007C5A96">
        <w:rPr>
          <w:spacing w:val="-5"/>
          <w:sz w:val="24"/>
          <w:szCs w:val="24"/>
        </w:rPr>
        <w:t xml:space="preserve"> </w:t>
      </w:r>
      <w:r w:rsidRPr="007C5A96">
        <w:rPr>
          <w:sz w:val="24"/>
          <w:szCs w:val="24"/>
        </w:rPr>
        <w:t>applicable,</w:t>
      </w:r>
      <w:r w:rsidRPr="007C5A96">
        <w:rPr>
          <w:spacing w:val="-5"/>
          <w:sz w:val="24"/>
          <w:szCs w:val="24"/>
        </w:rPr>
        <w:t xml:space="preserve"> </w:t>
      </w:r>
      <w:r w:rsidRPr="007C5A96">
        <w:rPr>
          <w:sz w:val="24"/>
          <w:szCs w:val="24"/>
        </w:rPr>
        <w:t>the</w:t>
      </w:r>
      <w:r w:rsidRPr="007C5A96">
        <w:rPr>
          <w:spacing w:val="-5"/>
          <w:sz w:val="24"/>
          <w:szCs w:val="24"/>
        </w:rPr>
        <w:t xml:space="preserve"> </w:t>
      </w:r>
      <w:r w:rsidRPr="007C5A96">
        <w:rPr>
          <w:sz w:val="24"/>
          <w:szCs w:val="24"/>
        </w:rPr>
        <w:t>questions</w:t>
      </w:r>
      <w:r w:rsidRPr="007C5A96">
        <w:rPr>
          <w:spacing w:val="-5"/>
          <w:sz w:val="24"/>
          <w:szCs w:val="24"/>
        </w:rPr>
        <w:t xml:space="preserve"> </w:t>
      </w:r>
      <w:r w:rsidRPr="007C5A96">
        <w:rPr>
          <w:sz w:val="24"/>
          <w:szCs w:val="24"/>
        </w:rPr>
        <w:t>direct</w:t>
      </w:r>
      <w:r w:rsidRPr="007C5A96">
        <w:rPr>
          <w:spacing w:val="-5"/>
          <w:sz w:val="24"/>
          <w:szCs w:val="24"/>
        </w:rPr>
        <w:t xml:space="preserve"> </w:t>
      </w:r>
      <w:r w:rsidRPr="007C5A96">
        <w:rPr>
          <w:sz w:val="24"/>
          <w:szCs w:val="24"/>
        </w:rPr>
        <w:t>you</w:t>
      </w:r>
      <w:r w:rsidRPr="007C5A96">
        <w:rPr>
          <w:spacing w:val="-5"/>
          <w:sz w:val="24"/>
          <w:szCs w:val="24"/>
        </w:rPr>
        <w:t xml:space="preserve"> </w:t>
      </w:r>
      <w:r w:rsidRPr="007C5A96">
        <w:rPr>
          <w:sz w:val="24"/>
          <w:szCs w:val="24"/>
        </w:rPr>
        <w:t>to</w:t>
      </w:r>
      <w:r w:rsidRPr="007C5A96">
        <w:rPr>
          <w:spacing w:val="-4"/>
          <w:sz w:val="24"/>
          <w:szCs w:val="24"/>
        </w:rPr>
        <w:t xml:space="preserve"> </w:t>
      </w:r>
      <w:r w:rsidRPr="007C5A96">
        <w:rPr>
          <w:sz w:val="24"/>
          <w:szCs w:val="24"/>
        </w:rPr>
        <w:t>sections</w:t>
      </w:r>
      <w:r w:rsidRPr="007C5A96">
        <w:rPr>
          <w:spacing w:val="-5"/>
          <w:sz w:val="24"/>
          <w:szCs w:val="24"/>
        </w:rPr>
        <w:t xml:space="preserve"> </w:t>
      </w:r>
      <w:r w:rsidRPr="007C5A96">
        <w:rPr>
          <w:sz w:val="24"/>
          <w:szCs w:val="24"/>
        </w:rPr>
        <w:t>of</w:t>
      </w:r>
      <w:r w:rsidRPr="007C5A96">
        <w:rPr>
          <w:spacing w:val="-5"/>
          <w:sz w:val="24"/>
          <w:szCs w:val="24"/>
        </w:rPr>
        <w:t xml:space="preserve"> </w:t>
      </w:r>
      <w:r w:rsidRPr="007C5A96">
        <w:rPr>
          <w:sz w:val="24"/>
          <w:szCs w:val="24"/>
        </w:rPr>
        <w:t>the</w:t>
      </w:r>
      <w:r w:rsidRPr="007C5A96">
        <w:rPr>
          <w:spacing w:val="-5"/>
          <w:sz w:val="24"/>
          <w:szCs w:val="24"/>
        </w:rPr>
        <w:t xml:space="preserve"> </w:t>
      </w:r>
      <w:r w:rsidRPr="007C5A96">
        <w:rPr>
          <w:sz w:val="24"/>
          <w:szCs w:val="24"/>
        </w:rPr>
        <w:t>City</w:t>
      </w:r>
      <w:r w:rsidRPr="007C5A96">
        <w:rPr>
          <w:spacing w:val="-5"/>
          <w:sz w:val="24"/>
          <w:szCs w:val="24"/>
        </w:rPr>
        <w:t xml:space="preserve"> </w:t>
      </w:r>
      <w:r w:rsidRPr="007C5A96">
        <w:rPr>
          <w:sz w:val="24"/>
          <w:szCs w:val="24"/>
        </w:rPr>
        <w:t>of</w:t>
      </w:r>
      <w:r w:rsidRPr="007C5A96">
        <w:rPr>
          <w:spacing w:val="-5"/>
          <w:sz w:val="24"/>
          <w:szCs w:val="24"/>
        </w:rPr>
        <w:t xml:space="preserve"> </w:t>
      </w:r>
      <w:r w:rsidRPr="007C5A96">
        <w:rPr>
          <w:sz w:val="24"/>
          <w:szCs w:val="24"/>
        </w:rPr>
        <w:t>Sydney's</w:t>
      </w:r>
      <w:r w:rsidRPr="007C5A96">
        <w:rPr>
          <w:spacing w:val="-5"/>
          <w:sz w:val="24"/>
          <w:szCs w:val="24"/>
        </w:rPr>
        <w:t xml:space="preserve"> </w:t>
      </w:r>
      <w:r w:rsidRPr="007C5A96">
        <w:rPr>
          <w:sz w:val="24"/>
          <w:szCs w:val="24"/>
        </w:rPr>
        <w:t>planning</w:t>
      </w:r>
      <w:r w:rsidRPr="007C5A96">
        <w:rPr>
          <w:spacing w:val="-4"/>
          <w:sz w:val="24"/>
          <w:szCs w:val="24"/>
        </w:rPr>
        <w:t xml:space="preserve"> </w:t>
      </w:r>
      <w:r w:rsidRPr="007C5A96">
        <w:rPr>
          <w:sz w:val="24"/>
          <w:szCs w:val="24"/>
        </w:rPr>
        <w:t>policies.</w:t>
      </w:r>
    </w:p>
    <w:p w14:paraId="48469F5C" w14:textId="312249ED" w:rsidR="00CA49DB" w:rsidRPr="007C5A96" w:rsidRDefault="00CA49DB" w:rsidP="007C5A96">
      <w:pPr>
        <w:pStyle w:val="Heading1"/>
        <w:ind w:left="0"/>
      </w:pPr>
      <w:r w:rsidRPr="007C5A96">
        <w:t>Section 1 - Glossary</w:t>
      </w:r>
    </w:p>
    <w:p w14:paraId="3183DF37" w14:textId="77777777" w:rsidR="00CA49DB" w:rsidRPr="007C5A96" w:rsidRDefault="00CA49DB" w:rsidP="000D0E32">
      <w:pPr>
        <w:pStyle w:val="BodyText"/>
        <w:numPr>
          <w:ilvl w:val="0"/>
          <w:numId w:val="23"/>
        </w:numPr>
        <w:spacing w:before="100" w:beforeAutospacing="1" w:line="228" w:lineRule="auto"/>
        <w:ind w:right="96"/>
        <w:rPr>
          <w:sz w:val="24"/>
          <w:szCs w:val="24"/>
        </w:rPr>
      </w:pPr>
      <w:r w:rsidRPr="007C5A96">
        <w:rPr>
          <w:sz w:val="24"/>
          <w:szCs w:val="24"/>
        </w:rPr>
        <w:t>GFA</w:t>
      </w:r>
      <w:r w:rsidRPr="007C5A96">
        <w:rPr>
          <w:spacing w:val="-7"/>
          <w:sz w:val="24"/>
          <w:szCs w:val="24"/>
        </w:rPr>
        <w:t xml:space="preserve"> </w:t>
      </w:r>
      <w:r w:rsidRPr="007C5A96">
        <w:rPr>
          <w:sz w:val="24"/>
          <w:szCs w:val="24"/>
        </w:rPr>
        <w:t>-</w:t>
      </w:r>
      <w:r w:rsidRPr="007C5A96">
        <w:rPr>
          <w:spacing w:val="-7"/>
          <w:sz w:val="24"/>
          <w:szCs w:val="24"/>
        </w:rPr>
        <w:t xml:space="preserve"> </w:t>
      </w:r>
      <w:r w:rsidRPr="007C5A96">
        <w:rPr>
          <w:sz w:val="24"/>
          <w:szCs w:val="24"/>
        </w:rPr>
        <w:t>Gross</w:t>
      </w:r>
      <w:r w:rsidRPr="007C5A96">
        <w:rPr>
          <w:spacing w:val="-6"/>
          <w:sz w:val="24"/>
          <w:szCs w:val="24"/>
        </w:rPr>
        <w:t xml:space="preserve"> </w:t>
      </w:r>
      <w:r w:rsidRPr="007C5A96">
        <w:rPr>
          <w:sz w:val="24"/>
          <w:szCs w:val="24"/>
        </w:rPr>
        <w:t>Floor</w:t>
      </w:r>
      <w:r w:rsidRPr="007C5A96">
        <w:rPr>
          <w:spacing w:val="-7"/>
          <w:sz w:val="24"/>
          <w:szCs w:val="24"/>
        </w:rPr>
        <w:t xml:space="preserve"> </w:t>
      </w:r>
      <w:r w:rsidRPr="007C5A96">
        <w:rPr>
          <w:sz w:val="24"/>
          <w:szCs w:val="24"/>
        </w:rPr>
        <w:t>Area.</w:t>
      </w:r>
      <w:r w:rsidRPr="007C5A96">
        <w:rPr>
          <w:spacing w:val="-6"/>
          <w:sz w:val="24"/>
          <w:szCs w:val="24"/>
        </w:rPr>
        <w:t xml:space="preserve"> </w:t>
      </w:r>
      <w:r w:rsidRPr="007C5A96">
        <w:rPr>
          <w:sz w:val="24"/>
          <w:szCs w:val="24"/>
        </w:rPr>
        <w:t>Refer</w:t>
      </w:r>
      <w:r w:rsidRPr="007C5A96">
        <w:rPr>
          <w:spacing w:val="-7"/>
          <w:sz w:val="24"/>
          <w:szCs w:val="24"/>
        </w:rPr>
        <w:t xml:space="preserve"> </w:t>
      </w:r>
      <w:r w:rsidRPr="007C5A96">
        <w:rPr>
          <w:sz w:val="24"/>
          <w:szCs w:val="24"/>
        </w:rPr>
        <w:t>to</w:t>
      </w:r>
      <w:r w:rsidRPr="007C5A96">
        <w:rPr>
          <w:spacing w:val="-6"/>
          <w:sz w:val="24"/>
          <w:szCs w:val="24"/>
        </w:rPr>
        <w:t xml:space="preserve"> </w:t>
      </w:r>
      <w:r w:rsidRPr="007C5A96">
        <w:rPr>
          <w:sz w:val="24"/>
          <w:szCs w:val="24"/>
        </w:rPr>
        <w:t>definition</w:t>
      </w:r>
      <w:r w:rsidRPr="007C5A96">
        <w:rPr>
          <w:spacing w:val="-7"/>
          <w:sz w:val="24"/>
          <w:szCs w:val="24"/>
        </w:rPr>
        <w:t xml:space="preserve"> </w:t>
      </w:r>
      <w:r w:rsidRPr="007C5A96">
        <w:rPr>
          <w:sz w:val="24"/>
          <w:szCs w:val="24"/>
        </w:rPr>
        <w:t>under</w:t>
      </w:r>
      <w:r w:rsidRPr="007C5A96">
        <w:rPr>
          <w:spacing w:val="-6"/>
          <w:sz w:val="24"/>
          <w:szCs w:val="24"/>
        </w:rPr>
        <w:t xml:space="preserve"> </w:t>
      </w:r>
      <w:r w:rsidRPr="007C5A96">
        <w:rPr>
          <w:sz w:val="24"/>
          <w:szCs w:val="24"/>
        </w:rPr>
        <w:t>Standard</w:t>
      </w:r>
      <w:r w:rsidRPr="007C5A96">
        <w:rPr>
          <w:spacing w:val="-7"/>
          <w:sz w:val="24"/>
          <w:szCs w:val="24"/>
        </w:rPr>
        <w:t xml:space="preserve"> </w:t>
      </w:r>
      <w:r w:rsidRPr="007C5A96">
        <w:rPr>
          <w:sz w:val="24"/>
          <w:szCs w:val="24"/>
        </w:rPr>
        <w:t>Instrument</w:t>
      </w:r>
      <w:r w:rsidRPr="007C5A96">
        <w:rPr>
          <w:spacing w:val="-58"/>
          <w:sz w:val="24"/>
          <w:szCs w:val="24"/>
        </w:rPr>
        <w:t xml:space="preserve"> </w:t>
      </w:r>
    </w:p>
    <w:p w14:paraId="585C7146" w14:textId="408460D7" w:rsidR="00CA49DB" w:rsidRPr="007C5A96" w:rsidRDefault="00CA49DB" w:rsidP="000D0E32">
      <w:pPr>
        <w:pStyle w:val="BodyText"/>
        <w:numPr>
          <w:ilvl w:val="0"/>
          <w:numId w:val="23"/>
        </w:numPr>
        <w:spacing w:before="100" w:beforeAutospacing="1" w:line="228" w:lineRule="auto"/>
        <w:ind w:right="96"/>
        <w:rPr>
          <w:sz w:val="24"/>
          <w:szCs w:val="24"/>
        </w:rPr>
      </w:pPr>
      <w:r w:rsidRPr="007C5A96">
        <w:rPr>
          <w:sz w:val="24"/>
          <w:szCs w:val="24"/>
        </w:rPr>
        <w:t>NCC</w:t>
      </w:r>
      <w:r w:rsidRPr="007C5A96">
        <w:rPr>
          <w:spacing w:val="-2"/>
          <w:sz w:val="24"/>
          <w:szCs w:val="24"/>
        </w:rPr>
        <w:t xml:space="preserve"> </w:t>
      </w:r>
      <w:r w:rsidRPr="007C5A96">
        <w:rPr>
          <w:sz w:val="24"/>
          <w:szCs w:val="24"/>
        </w:rPr>
        <w:t>-</w:t>
      </w:r>
      <w:r w:rsidRPr="007C5A96">
        <w:rPr>
          <w:spacing w:val="-1"/>
          <w:sz w:val="24"/>
          <w:szCs w:val="24"/>
        </w:rPr>
        <w:t xml:space="preserve"> </w:t>
      </w:r>
      <w:r w:rsidRPr="007C5A96">
        <w:rPr>
          <w:sz w:val="24"/>
          <w:szCs w:val="24"/>
        </w:rPr>
        <w:t>National</w:t>
      </w:r>
      <w:r w:rsidRPr="007C5A96">
        <w:rPr>
          <w:spacing w:val="-2"/>
          <w:sz w:val="24"/>
          <w:szCs w:val="24"/>
        </w:rPr>
        <w:t xml:space="preserve"> </w:t>
      </w:r>
      <w:r w:rsidRPr="007C5A96">
        <w:rPr>
          <w:sz w:val="24"/>
          <w:szCs w:val="24"/>
        </w:rPr>
        <w:t>Construction</w:t>
      </w:r>
      <w:r w:rsidRPr="007C5A96">
        <w:rPr>
          <w:spacing w:val="-1"/>
          <w:sz w:val="24"/>
          <w:szCs w:val="24"/>
        </w:rPr>
        <w:t xml:space="preserve"> </w:t>
      </w:r>
      <w:r w:rsidRPr="007C5A96">
        <w:rPr>
          <w:sz w:val="24"/>
          <w:szCs w:val="24"/>
        </w:rPr>
        <w:t>Code</w:t>
      </w:r>
    </w:p>
    <w:p w14:paraId="6D727700" w14:textId="6CB5B2A2" w:rsidR="00CA49DB" w:rsidRPr="007C5A96" w:rsidRDefault="00CA49DB" w:rsidP="000D0E32">
      <w:pPr>
        <w:pStyle w:val="BodyText"/>
        <w:numPr>
          <w:ilvl w:val="0"/>
          <w:numId w:val="23"/>
        </w:numPr>
        <w:spacing w:before="100" w:beforeAutospacing="1" w:line="235" w:lineRule="exact"/>
        <w:ind w:right="96"/>
        <w:rPr>
          <w:sz w:val="24"/>
          <w:szCs w:val="24"/>
        </w:rPr>
      </w:pPr>
      <w:r w:rsidRPr="007C5A96">
        <w:rPr>
          <w:sz w:val="24"/>
          <w:szCs w:val="24"/>
        </w:rPr>
        <w:t>NLA</w:t>
      </w:r>
      <w:r w:rsidRPr="007C5A96">
        <w:rPr>
          <w:spacing w:val="-3"/>
          <w:sz w:val="24"/>
          <w:szCs w:val="24"/>
        </w:rPr>
        <w:t xml:space="preserve"> </w:t>
      </w:r>
      <w:r w:rsidRPr="007C5A96">
        <w:rPr>
          <w:sz w:val="24"/>
          <w:szCs w:val="24"/>
        </w:rPr>
        <w:t>-</w:t>
      </w:r>
      <w:r w:rsidRPr="007C5A96">
        <w:rPr>
          <w:spacing w:val="-3"/>
          <w:sz w:val="24"/>
          <w:szCs w:val="24"/>
        </w:rPr>
        <w:t xml:space="preserve"> </w:t>
      </w:r>
      <w:r w:rsidRPr="007C5A96">
        <w:rPr>
          <w:sz w:val="24"/>
          <w:szCs w:val="24"/>
        </w:rPr>
        <w:t>Net</w:t>
      </w:r>
      <w:r w:rsidRPr="007C5A96">
        <w:rPr>
          <w:spacing w:val="-3"/>
          <w:sz w:val="24"/>
          <w:szCs w:val="24"/>
        </w:rPr>
        <w:t xml:space="preserve"> </w:t>
      </w:r>
      <w:r w:rsidRPr="007C5A96">
        <w:rPr>
          <w:sz w:val="24"/>
          <w:szCs w:val="24"/>
        </w:rPr>
        <w:t>Lettable</w:t>
      </w:r>
      <w:r w:rsidRPr="007C5A96">
        <w:rPr>
          <w:spacing w:val="-3"/>
          <w:sz w:val="24"/>
          <w:szCs w:val="24"/>
        </w:rPr>
        <w:t xml:space="preserve"> </w:t>
      </w:r>
      <w:r w:rsidRPr="007C5A96">
        <w:rPr>
          <w:sz w:val="24"/>
          <w:szCs w:val="24"/>
        </w:rPr>
        <w:t>Area</w:t>
      </w:r>
    </w:p>
    <w:p w14:paraId="7B5529D1" w14:textId="77777777" w:rsidR="00CA49DB" w:rsidRPr="007C5A96" w:rsidRDefault="00CA49DB" w:rsidP="000D0E32">
      <w:pPr>
        <w:pStyle w:val="BodyText"/>
        <w:numPr>
          <w:ilvl w:val="0"/>
          <w:numId w:val="23"/>
        </w:numPr>
        <w:spacing w:before="100" w:beforeAutospacing="1" w:line="228" w:lineRule="auto"/>
        <w:ind w:right="96"/>
        <w:rPr>
          <w:sz w:val="24"/>
          <w:szCs w:val="24"/>
        </w:rPr>
      </w:pPr>
      <w:r w:rsidRPr="007C5A96">
        <w:rPr>
          <w:sz w:val="24"/>
          <w:szCs w:val="24"/>
        </w:rPr>
        <w:t>SDCP</w:t>
      </w:r>
      <w:r w:rsidRPr="007C5A96">
        <w:rPr>
          <w:spacing w:val="-5"/>
          <w:sz w:val="24"/>
          <w:szCs w:val="24"/>
        </w:rPr>
        <w:t xml:space="preserve"> </w:t>
      </w:r>
      <w:r w:rsidRPr="007C5A96">
        <w:rPr>
          <w:sz w:val="24"/>
          <w:szCs w:val="24"/>
        </w:rPr>
        <w:t>-</w:t>
      </w:r>
      <w:r w:rsidRPr="007C5A96">
        <w:rPr>
          <w:spacing w:val="-4"/>
          <w:sz w:val="24"/>
          <w:szCs w:val="24"/>
        </w:rPr>
        <w:t xml:space="preserve"> </w:t>
      </w:r>
      <w:r w:rsidRPr="007C5A96">
        <w:rPr>
          <w:sz w:val="24"/>
          <w:szCs w:val="24"/>
        </w:rPr>
        <w:t>Sydney</w:t>
      </w:r>
      <w:r w:rsidRPr="007C5A96">
        <w:rPr>
          <w:spacing w:val="-4"/>
          <w:sz w:val="24"/>
          <w:szCs w:val="24"/>
        </w:rPr>
        <w:t xml:space="preserve"> </w:t>
      </w:r>
      <w:r w:rsidRPr="007C5A96">
        <w:rPr>
          <w:sz w:val="24"/>
          <w:szCs w:val="24"/>
        </w:rPr>
        <w:t>Development</w:t>
      </w:r>
      <w:r w:rsidRPr="007C5A96">
        <w:rPr>
          <w:spacing w:val="-4"/>
          <w:sz w:val="24"/>
          <w:szCs w:val="24"/>
        </w:rPr>
        <w:t xml:space="preserve"> </w:t>
      </w:r>
      <w:r w:rsidRPr="007C5A96">
        <w:rPr>
          <w:sz w:val="24"/>
          <w:szCs w:val="24"/>
        </w:rPr>
        <w:t>Control</w:t>
      </w:r>
      <w:r w:rsidRPr="007C5A96">
        <w:rPr>
          <w:spacing w:val="-4"/>
          <w:sz w:val="24"/>
          <w:szCs w:val="24"/>
        </w:rPr>
        <w:t xml:space="preserve"> </w:t>
      </w:r>
      <w:r w:rsidRPr="007C5A96">
        <w:rPr>
          <w:sz w:val="24"/>
          <w:szCs w:val="24"/>
        </w:rPr>
        <w:t>Plan</w:t>
      </w:r>
      <w:r w:rsidRPr="007C5A96">
        <w:rPr>
          <w:spacing w:val="-4"/>
          <w:sz w:val="24"/>
          <w:szCs w:val="24"/>
        </w:rPr>
        <w:t xml:space="preserve"> </w:t>
      </w:r>
      <w:r w:rsidRPr="007C5A96">
        <w:rPr>
          <w:sz w:val="24"/>
          <w:szCs w:val="24"/>
        </w:rPr>
        <w:t>2012</w:t>
      </w:r>
    </w:p>
    <w:p w14:paraId="5B20773C" w14:textId="5BBA94D5" w:rsidR="00E4500A" w:rsidRPr="007C5A96" w:rsidRDefault="003248B2" w:rsidP="00B47AD9">
      <w:pPr>
        <w:pStyle w:val="BodyText"/>
        <w:spacing w:before="231" w:line="228" w:lineRule="auto"/>
        <w:ind w:right="95"/>
        <w:rPr>
          <w:sz w:val="24"/>
          <w:szCs w:val="24"/>
        </w:rPr>
      </w:pPr>
      <w:r>
        <w:rPr>
          <w:sz w:val="24"/>
          <w:szCs w:val="24"/>
        </w:rPr>
        <w:br/>
      </w:r>
    </w:p>
    <w:p w14:paraId="01884421" w14:textId="5F690A3C" w:rsidR="00CA49DB" w:rsidRPr="007C5A96" w:rsidRDefault="00CA49DB" w:rsidP="007C5A96">
      <w:pPr>
        <w:pStyle w:val="Heading1"/>
        <w:ind w:left="0"/>
      </w:pPr>
      <w:r w:rsidRPr="007C5A96">
        <w:t xml:space="preserve">Section 2 - General information about the development </w:t>
      </w:r>
      <w:proofErr w:type="gramStart"/>
      <w:r w:rsidRPr="007C5A96">
        <w:t>application</w:t>
      </w:r>
      <w:r w:rsidR="00AD6765" w:rsidRPr="007C5A96">
        <w:t xml:space="preserve"> </w:t>
      </w:r>
      <w:r w:rsidRPr="007C5A96">
        <w:t xml:space="preserve"> and</w:t>
      </w:r>
      <w:proofErr w:type="gramEnd"/>
      <w:r w:rsidRPr="007C5A96">
        <w:t xml:space="preserve"> person completing the template</w:t>
      </w:r>
    </w:p>
    <w:p w14:paraId="63AA684C" w14:textId="51EC45CB" w:rsidR="00CA49DB" w:rsidRPr="007C5A96" w:rsidRDefault="00CA49DB" w:rsidP="00B47AD9">
      <w:pPr>
        <w:spacing w:before="240" w:after="240"/>
        <w:rPr>
          <w:b/>
          <w:sz w:val="24"/>
          <w:szCs w:val="24"/>
        </w:rPr>
      </w:pPr>
      <w:r w:rsidRPr="007C5A96">
        <w:rPr>
          <w:b/>
          <w:sz w:val="24"/>
          <w:szCs w:val="24"/>
        </w:rPr>
        <w:t>Site address</w:t>
      </w:r>
    </w:p>
    <w:p w14:paraId="281F4F1D" w14:textId="542AC5FA" w:rsidR="00E34EB4" w:rsidRPr="007C5A96" w:rsidRDefault="00BF68F1" w:rsidP="00900A20">
      <w:pPr>
        <w:shd w:val="clear" w:color="auto" w:fill="D9D9D9" w:themeFill="background1" w:themeFillShade="D9"/>
        <w:spacing w:before="240" w:after="240"/>
        <w:rPr>
          <w:bCs/>
          <w:sz w:val="24"/>
          <w:szCs w:val="24"/>
        </w:rPr>
      </w:pPr>
      <w:r w:rsidRPr="007C5A96">
        <w:rPr>
          <w:bCs/>
          <w:sz w:val="24"/>
          <w:szCs w:val="24"/>
        </w:rPr>
        <w:t>Response</w:t>
      </w:r>
      <w:r w:rsidR="0066066D" w:rsidRPr="007C5A96">
        <w:rPr>
          <w:bCs/>
          <w:sz w:val="24"/>
          <w:szCs w:val="24"/>
        </w:rPr>
        <w:t>:</w:t>
      </w:r>
      <w:r w:rsidR="00D01D04">
        <w:rPr>
          <w:bCs/>
          <w:sz w:val="24"/>
          <w:szCs w:val="24"/>
        </w:rPr>
        <w:t xml:space="preserve"> 85-93 Commonwealth Street</w:t>
      </w:r>
    </w:p>
    <w:p w14:paraId="37E09820" w14:textId="2635A001" w:rsidR="00CA49DB" w:rsidRPr="007C5A96" w:rsidRDefault="00CA49DB" w:rsidP="00B47AD9">
      <w:pPr>
        <w:spacing w:before="240" w:after="240"/>
        <w:rPr>
          <w:b/>
          <w:sz w:val="24"/>
          <w:szCs w:val="24"/>
        </w:rPr>
      </w:pPr>
      <w:r w:rsidRPr="007C5A96">
        <w:rPr>
          <w:b/>
          <w:sz w:val="24"/>
          <w:szCs w:val="24"/>
        </w:rPr>
        <w:t>Postcode</w:t>
      </w:r>
    </w:p>
    <w:p w14:paraId="72481F00" w14:textId="2FBDD9A2" w:rsidR="00E4500A" w:rsidRPr="007C5A96" w:rsidRDefault="0066066D" w:rsidP="00900A20">
      <w:pPr>
        <w:shd w:val="clear" w:color="auto" w:fill="D9D9D9" w:themeFill="background1" w:themeFillShade="D9"/>
        <w:spacing w:before="240" w:after="240"/>
        <w:ind w:left="142" w:hanging="142"/>
        <w:rPr>
          <w:b/>
          <w:sz w:val="24"/>
          <w:szCs w:val="24"/>
        </w:rPr>
      </w:pPr>
      <w:r w:rsidRPr="007C5A96">
        <w:rPr>
          <w:bCs/>
          <w:sz w:val="24"/>
          <w:szCs w:val="24"/>
        </w:rPr>
        <w:t>Response:</w:t>
      </w:r>
      <w:r w:rsidR="00D01D04">
        <w:rPr>
          <w:bCs/>
          <w:sz w:val="24"/>
          <w:szCs w:val="24"/>
        </w:rPr>
        <w:t xml:space="preserve"> 2010</w:t>
      </w:r>
    </w:p>
    <w:p w14:paraId="2342162F" w14:textId="53DA3EA1" w:rsidR="00CA49DB" w:rsidRPr="007C5A96" w:rsidRDefault="00CA49DB" w:rsidP="00B47AD9">
      <w:pPr>
        <w:spacing w:before="240" w:after="240"/>
        <w:rPr>
          <w:b/>
          <w:sz w:val="24"/>
          <w:szCs w:val="24"/>
        </w:rPr>
      </w:pPr>
      <w:r w:rsidRPr="007C5A96">
        <w:rPr>
          <w:b/>
          <w:sz w:val="24"/>
          <w:szCs w:val="24"/>
        </w:rPr>
        <w:t>Name of person completing this form</w:t>
      </w:r>
    </w:p>
    <w:p w14:paraId="76A19B99" w14:textId="7889F3EB" w:rsidR="00E4500A" w:rsidRPr="007C5A96" w:rsidRDefault="0066066D" w:rsidP="00900A20">
      <w:pPr>
        <w:shd w:val="clear" w:color="auto" w:fill="D9D9D9" w:themeFill="background1" w:themeFillShade="D9"/>
        <w:spacing w:before="240" w:after="240"/>
        <w:ind w:left="142" w:hanging="142"/>
        <w:rPr>
          <w:b/>
          <w:sz w:val="24"/>
          <w:szCs w:val="24"/>
        </w:rPr>
      </w:pPr>
      <w:r w:rsidRPr="007C5A96">
        <w:rPr>
          <w:bCs/>
          <w:sz w:val="24"/>
          <w:szCs w:val="24"/>
        </w:rPr>
        <w:t>Response</w:t>
      </w:r>
      <w:r w:rsidR="00D01D04">
        <w:rPr>
          <w:bCs/>
          <w:sz w:val="24"/>
          <w:szCs w:val="24"/>
        </w:rPr>
        <w:t>: Madhu Muthumalai</w:t>
      </w:r>
    </w:p>
    <w:p w14:paraId="4726CAE8" w14:textId="30DB391D" w:rsidR="00CA49DB" w:rsidRPr="007C5A96" w:rsidRDefault="00CA49DB" w:rsidP="00B47AD9">
      <w:pPr>
        <w:spacing w:before="240" w:after="240"/>
        <w:rPr>
          <w:b/>
          <w:sz w:val="24"/>
          <w:szCs w:val="24"/>
        </w:rPr>
      </w:pPr>
      <w:r w:rsidRPr="007C5A96">
        <w:rPr>
          <w:b/>
          <w:sz w:val="24"/>
          <w:szCs w:val="24"/>
        </w:rPr>
        <w:t>Occupation</w:t>
      </w:r>
    </w:p>
    <w:p w14:paraId="652AE32D" w14:textId="27A5D9A0" w:rsidR="00E4500A" w:rsidRPr="007C5A96" w:rsidRDefault="0066066D" w:rsidP="00900A20">
      <w:pPr>
        <w:shd w:val="clear" w:color="auto" w:fill="D9D9D9" w:themeFill="background1" w:themeFillShade="D9"/>
        <w:spacing w:before="240" w:after="240"/>
        <w:ind w:left="142" w:hanging="142"/>
        <w:rPr>
          <w:b/>
          <w:sz w:val="24"/>
          <w:szCs w:val="24"/>
        </w:rPr>
      </w:pPr>
      <w:r w:rsidRPr="007C5A96">
        <w:rPr>
          <w:bCs/>
          <w:sz w:val="24"/>
          <w:szCs w:val="24"/>
        </w:rPr>
        <w:lastRenderedPageBreak/>
        <w:t>Response:</w:t>
      </w:r>
      <w:r w:rsidR="00D01D04">
        <w:rPr>
          <w:bCs/>
          <w:sz w:val="24"/>
          <w:szCs w:val="24"/>
        </w:rPr>
        <w:t xml:space="preserve"> Graduate Sustainability Engineer</w:t>
      </w:r>
    </w:p>
    <w:p w14:paraId="424903DE" w14:textId="395A26CA" w:rsidR="00CA49DB" w:rsidRPr="007C5A96" w:rsidRDefault="00CA49DB" w:rsidP="00B47AD9">
      <w:pPr>
        <w:spacing w:before="240" w:after="240"/>
        <w:rPr>
          <w:b/>
          <w:sz w:val="24"/>
          <w:szCs w:val="24"/>
        </w:rPr>
      </w:pPr>
      <w:r w:rsidRPr="007C5A96">
        <w:rPr>
          <w:b/>
          <w:sz w:val="24"/>
          <w:szCs w:val="24"/>
        </w:rPr>
        <w:t>Email address</w:t>
      </w:r>
    </w:p>
    <w:p w14:paraId="528EED5F" w14:textId="5FD3D56D" w:rsidR="00E4500A" w:rsidRPr="007C5A96" w:rsidRDefault="0066066D" w:rsidP="00900A20">
      <w:pPr>
        <w:shd w:val="clear" w:color="auto" w:fill="D9D9D9" w:themeFill="background1" w:themeFillShade="D9"/>
        <w:spacing w:before="240" w:after="240"/>
        <w:ind w:left="142" w:hanging="142"/>
        <w:rPr>
          <w:b/>
          <w:sz w:val="24"/>
          <w:szCs w:val="24"/>
        </w:rPr>
      </w:pPr>
      <w:r w:rsidRPr="007C5A96">
        <w:rPr>
          <w:bCs/>
          <w:sz w:val="24"/>
          <w:szCs w:val="24"/>
        </w:rPr>
        <w:t>Response:</w:t>
      </w:r>
      <w:r w:rsidR="00D01D04">
        <w:rPr>
          <w:bCs/>
          <w:sz w:val="24"/>
          <w:szCs w:val="24"/>
        </w:rPr>
        <w:t xml:space="preserve"> Madhu.Muthumalai@stantec.com</w:t>
      </w:r>
    </w:p>
    <w:p w14:paraId="01521FEF" w14:textId="2443B769" w:rsidR="00CA49DB" w:rsidRPr="007C5A96" w:rsidRDefault="00CA49DB" w:rsidP="00B47AD9">
      <w:pPr>
        <w:spacing w:before="240" w:after="240"/>
        <w:rPr>
          <w:b/>
          <w:sz w:val="24"/>
          <w:szCs w:val="24"/>
        </w:rPr>
      </w:pPr>
      <w:r w:rsidRPr="007C5A96">
        <w:rPr>
          <w:b/>
          <w:sz w:val="24"/>
          <w:szCs w:val="24"/>
        </w:rPr>
        <w:t>Is this the first version of the template submitted for this development proposal?</w:t>
      </w:r>
    </w:p>
    <w:p w14:paraId="1CF880B0" w14:textId="046DA793" w:rsidR="006A0F09" w:rsidRPr="006A0F09" w:rsidRDefault="00BF68F1" w:rsidP="006A0F09">
      <w:pPr>
        <w:shd w:val="clear" w:color="auto" w:fill="D9D9D9" w:themeFill="background1" w:themeFillShade="D9"/>
        <w:spacing w:before="240" w:after="240"/>
        <w:ind w:left="142" w:hanging="142"/>
        <w:rPr>
          <w:bCs/>
          <w:sz w:val="24"/>
          <w:szCs w:val="24"/>
        </w:rPr>
      </w:pPr>
      <w:r w:rsidRPr="007C5A96">
        <w:rPr>
          <w:bCs/>
          <w:sz w:val="24"/>
          <w:szCs w:val="24"/>
        </w:rPr>
        <w:t>Yes</w:t>
      </w:r>
    </w:p>
    <w:p w14:paraId="7999B30F" w14:textId="4675C821" w:rsidR="00CA49DB" w:rsidRPr="007C5A96" w:rsidRDefault="00CA49DB" w:rsidP="00B47AD9">
      <w:pPr>
        <w:spacing w:before="240" w:after="240"/>
        <w:rPr>
          <w:b/>
          <w:sz w:val="24"/>
          <w:szCs w:val="24"/>
        </w:rPr>
      </w:pPr>
      <w:r w:rsidRPr="007C5A96">
        <w:rPr>
          <w:b/>
          <w:sz w:val="24"/>
          <w:szCs w:val="24"/>
        </w:rPr>
        <w:t xml:space="preserve">If you answered 'No', briefly describe the amendments made from your previous </w:t>
      </w:r>
      <w:r w:rsidR="00AD6765" w:rsidRPr="007C5A96">
        <w:rPr>
          <w:b/>
          <w:sz w:val="24"/>
          <w:szCs w:val="24"/>
        </w:rPr>
        <w:t xml:space="preserve">Design </w:t>
      </w:r>
      <w:r w:rsidRPr="007C5A96">
        <w:rPr>
          <w:b/>
          <w:sz w:val="24"/>
          <w:szCs w:val="24"/>
        </w:rPr>
        <w:t xml:space="preserve">for </w:t>
      </w:r>
      <w:r w:rsidR="00AD6765" w:rsidRPr="007C5A96">
        <w:rPr>
          <w:b/>
          <w:sz w:val="24"/>
          <w:szCs w:val="24"/>
        </w:rPr>
        <w:t>E</w:t>
      </w:r>
      <w:r w:rsidRPr="007C5A96">
        <w:rPr>
          <w:b/>
          <w:sz w:val="24"/>
          <w:szCs w:val="24"/>
        </w:rPr>
        <w:t xml:space="preserve">nvironmental </w:t>
      </w:r>
      <w:r w:rsidR="00AD6765" w:rsidRPr="007C5A96">
        <w:rPr>
          <w:b/>
          <w:sz w:val="24"/>
          <w:szCs w:val="24"/>
        </w:rPr>
        <w:t>P</w:t>
      </w:r>
      <w:r w:rsidRPr="007C5A96">
        <w:rPr>
          <w:b/>
          <w:sz w:val="24"/>
          <w:szCs w:val="24"/>
        </w:rPr>
        <w:t xml:space="preserve">erformance template. Please include the development application number, </w:t>
      </w:r>
      <w:proofErr w:type="gramStart"/>
      <w:r w:rsidRPr="007C5A96">
        <w:rPr>
          <w:b/>
          <w:sz w:val="24"/>
          <w:szCs w:val="24"/>
        </w:rPr>
        <w:t>version</w:t>
      </w:r>
      <w:proofErr w:type="gramEnd"/>
      <w:r w:rsidRPr="007C5A96">
        <w:rPr>
          <w:b/>
          <w:sz w:val="24"/>
          <w:szCs w:val="24"/>
        </w:rPr>
        <w:t xml:space="preserve"> and date of your most recent template</w:t>
      </w:r>
    </w:p>
    <w:p w14:paraId="1877374B" w14:textId="361819FA" w:rsidR="00CA49DB" w:rsidRDefault="0066066D" w:rsidP="00B7631A">
      <w:pPr>
        <w:pStyle w:val="BodyText"/>
        <w:shd w:val="clear" w:color="auto" w:fill="D9D9D9" w:themeFill="background1" w:themeFillShade="D9"/>
        <w:spacing w:before="2"/>
        <w:ind w:left="142" w:hanging="142"/>
        <w:rPr>
          <w:bCs/>
          <w:sz w:val="24"/>
          <w:szCs w:val="24"/>
        </w:rPr>
      </w:pPr>
      <w:r w:rsidRPr="007C5A96">
        <w:rPr>
          <w:bCs/>
          <w:sz w:val="24"/>
          <w:szCs w:val="24"/>
        </w:rPr>
        <w:t>Response:</w:t>
      </w:r>
    </w:p>
    <w:p w14:paraId="55A95CAB" w14:textId="77777777" w:rsidR="006A0F09" w:rsidRPr="00B7631A" w:rsidRDefault="006A0F09" w:rsidP="00B7631A">
      <w:pPr>
        <w:pStyle w:val="BodyText"/>
        <w:shd w:val="clear" w:color="auto" w:fill="D9D9D9" w:themeFill="background1" w:themeFillShade="D9"/>
        <w:spacing w:before="2"/>
        <w:ind w:left="142" w:hanging="142"/>
        <w:rPr>
          <w:bCs/>
          <w:sz w:val="24"/>
          <w:szCs w:val="24"/>
        </w:rPr>
      </w:pPr>
    </w:p>
    <w:p w14:paraId="67008860" w14:textId="6116383F" w:rsidR="00E4500A" w:rsidRDefault="00CA49DB" w:rsidP="00B47AD9">
      <w:pPr>
        <w:spacing w:before="240" w:after="240"/>
        <w:rPr>
          <w:b/>
          <w:sz w:val="24"/>
          <w:szCs w:val="24"/>
        </w:rPr>
      </w:pPr>
      <w:r w:rsidRPr="007C5A96">
        <w:rPr>
          <w:b/>
          <w:sz w:val="24"/>
          <w:szCs w:val="24"/>
        </w:rPr>
        <w:t>Development type (if not listed, template submission not required)</w:t>
      </w:r>
    </w:p>
    <w:p w14:paraId="2B35892D" w14:textId="4D183E3A" w:rsidR="00B7631A" w:rsidRPr="00B7631A" w:rsidRDefault="00B7631A" w:rsidP="00B7631A">
      <w:pPr>
        <w:pStyle w:val="BodyText"/>
        <w:shd w:val="clear" w:color="auto" w:fill="D9D9D9" w:themeFill="background1" w:themeFillShade="D9"/>
        <w:spacing w:before="2"/>
        <w:ind w:left="142" w:hanging="142"/>
        <w:rPr>
          <w:bCs/>
          <w:sz w:val="24"/>
          <w:szCs w:val="24"/>
        </w:rPr>
      </w:pPr>
      <w:r w:rsidRPr="007C5A96">
        <w:rPr>
          <w:bCs/>
          <w:sz w:val="24"/>
          <w:szCs w:val="24"/>
        </w:rPr>
        <w:t>Response:</w:t>
      </w:r>
      <w:r w:rsidR="006A0F09">
        <w:rPr>
          <w:bCs/>
          <w:sz w:val="24"/>
          <w:szCs w:val="24"/>
        </w:rPr>
        <w:t xml:space="preserve"> Commercial</w:t>
      </w:r>
      <w:r>
        <w:rPr>
          <w:bCs/>
          <w:sz w:val="24"/>
          <w:szCs w:val="24"/>
        </w:rPr>
        <w:br/>
      </w:r>
    </w:p>
    <w:p w14:paraId="2C78A3ED" w14:textId="77777777" w:rsidR="00B7631A" w:rsidRPr="007C5A96" w:rsidRDefault="00B7631A" w:rsidP="00B47AD9">
      <w:pPr>
        <w:spacing w:before="240" w:after="240"/>
        <w:rPr>
          <w:b/>
          <w:sz w:val="24"/>
          <w:szCs w:val="24"/>
        </w:rPr>
      </w:pPr>
    </w:p>
    <w:p w14:paraId="49553760" w14:textId="1DB293FC" w:rsidR="004E4B55" w:rsidRPr="007C5A96" w:rsidRDefault="004E4B55" w:rsidP="00B7631A">
      <w:pPr>
        <w:shd w:val="clear" w:color="auto" w:fill="D9D9D9" w:themeFill="background1" w:themeFillShade="D9"/>
        <w:spacing w:line="249" w:lineRule="auto"/>
        <w:ind w:right="240"/>
        <w:rPr>
          <w:sz w:val="24"/>
          <w:szCs w:val="24"/>
        </w:rPr>
      </w:pPr>
      <w:r w:rsidRPr="007C5A96">
        <w:rPr>
          <w:sz w:val="24"/>
          <w:szCs w:val="24"/>
        </w:rPr>
        <w:t>For</w:t>
      </w:r>
      <w:r w:rsidRPr="007C5A96">
        <w:rPr>
          <w:spacing w:val="-4"/>
          <w:sz w:val="24"/>
          <w:szCs w:val="24"/>
        </w:rPr>
        <w:t xml:space="preserve"> </w:t>
      </w:r>
      <w:r w:rsidRPr="007C5A96">
        <w:rPr>
          <w:sz w:val="24"/>
          <w:szCs w:val="24"/>
        </w:rPr>
        <w:t>the</w:t>
      </w:r>
      <w:r w:rsidRPr="007C5A96">
        <w:rPr>
          <w:spacing w:val="-4"/>
          <w:sz w:val="24"/>
          <w:szCs w:val="24"/>
        </w:rPr>
        <w:t xml:space="preserve"> </w:t>
      </w:r>
      <w:r w:rsidRPr="007C5A96">
        <w:rPr>
          <w:sz w:val="24"/>
          <w:szCs w:val="24"/>
        </w:rPr>
        <w:t>following</w:t>
      </w:r>
      <w:r w:rsidRPr="007C5A96">
        <w:rPr>
          <w:spacing w:val="-4"/>
          <w:sz w:val="24"/>
          <w:szCs w:val="24"/>
        </w:rPr>
        <w:t xml:space="preserve"> </w:t>
      </w:r>
      <w:r w:rsidRPr="007C5A96">
        <w:rPr>
          <w:sz w:val="24"/>
          <w:szCs w:val="24"/>
        </w:rPr>
        <w:t>question</w:t>
      </w:r>
      <w:r w:rsidRPr="007C5A96">
        <w:rPr>
          <w:spacing w:val="-3"/>
          <w:sz w:val="24"/>
          <w:szCs w:val="24"/>
        </w:rPr>
        <w:t xml:space="preserve"> </w:t>
      </w:r>
      <w:r w:rsidRPr="007C5A96">
        <w:rPr>
          <w:sz w:val="24"/>
          <w:szCs w:val="24"/>
        </w:rPr>
        <w:t>select</w:t>
      </w:r>
      <w:r w:rsidRPr="007C5A96">
        <w:rPr>
          <w:spacing w:val="-4"/>
          <w:sz w:val="24"/>
          <w:szCs w:val="24"/>
        </w:rPr>
        <w:t xml:space="preserve"> </w:t>
      </w:r>
      <w:r w:rsidRPr="007C5A96">
        <w:rPr>
          <w:sz w:val="24"/>
          <w:szCs w:val="24"/>
        </w:rPr>
        <w:t>all</w:t>
      </w:r>
      <w:r w:rsidRPr="007C5A96">
        <w:rPr>
          <w:spacing w:val="-4"/>
          <w:sz w:val="24"/>
          <w:szCs w:val="24"/>
        </w:rPr>
        <w:t xml:space="preserve"> </w:t>
      </w:r>
      <w:r w:rsidRPr="007C5A96">
        <w:rPr>
          <w:sz w:val="24"/>
          <w:szCs w:val="24"/>
        </w:rPr>
        <w:t>that</w:t>
      </w:r>
      <w:r w:rsidRPr="007C5A96">
        <w:rPr>
          <w:spacing w:val="-3"/>
          <w:sz w:val="24"/>
          <w:szCs w:val="24"/>
        </w:rPr>
        <w:t xml:space="preserve"> </w:t>
      </w:r>
      <w:r w:rsidRPr="007C5A96">
        <w:rPr>
          <w:sz w:val="24"/>
          <w:szCs w:val="24"/>
        </w:rPr>
        <w:t>apply</w:t>
      </w:r>
      <w:r w:rsidRPr="007C5A96">
        <w:rPr>
          <w:spacing w:val="-4"/>
          <w:sz w:val="24"/>
          <w:szCs w:val="24"/>
        </w:rPr>
        <w:t xml:space="preserve"> </w:t>
      </w:r>
      <w:r w:rsidRPr="007C5A96">
        <w:rPr>
          <w:sz w:val="24"/>
          <w:szCs w:val="24"/>
        </w:rPr>
        <w:t>(these</w:t>
      </w:r>
      <w:r w:rsidRPr="007C5A96">
        <w:rPr>
          <w:spacing w:val="-4"/>
          <w:sz w:val="24"/>
          <w:szCs w:val="24"/>
        </w:rPr>
        <w:t xml:space="preserve"> </w:t>
      </w:r>
      <w:r w:rsidRPr="007C5A96">
        <w:rPr>
          <w:sz w:val="24"/>
          <w:szCs w:val="24"/>
        </w:rPr>
        <w:t>options</w:t>
      </w:r>
      <w:r w:rsidRPr="007C5A96">
        <w:rPr>
          <w:spacing w:val="-4"/>
          <w:sz w:val="24"/>
          <w:szCs w:val="24"/>
        </w:rPr>
        <w:t xml:space="preserve"> </w:t>
      </w:r>
      <w:r w:rsidRPr="007C5A96">
        <w:rPr>
          <w:sz w:val="24"/>
          <w:szCs w:val="24"/>
        </w:rPr>
        <w:t>relate</w:t>
      </w:r>
      <w:r w:rsidRPr="007C5A96">
        <w:rPr>
          <w:spacing w:val="-3"/>
          <w:sz w:val="24"/>
          <w:szCs w:val="24"/>
        </w:rPr>
        <w:t xml:space="preserve"> </w:t>
      </w:r>
      <w:r w:rsidRPr="007C5A96">
        <w:rPr>
          <w:sz w:val="24"/>
          <w:szCs w:val="24"/>
        </w:rPr>
        <w:t>to</w:t>
      </w:r>
      <w:r w:rsidRPr="007C5A96">
        <w:rPr>
          <w:spacing w:val="-4"/>
          <w:sz w:val="24"/>
          <w:szCs w:val="24"/>
        </w:rPr>
        <w:t xml:space="preserve"> </w:t>
      </w:r>
      <w:r w:rsidRPr="007C5A96">
        <w:rPr>
          <w:sz w:val="24"/>
          <w:szCs w:val="24"/>
        </w:rPr>
        <w:t>NSW</w:t>
      </w:r>
      <w:r w:rsidRPr="007C5A96">
        <w:rPr>
          <w:spacing w:val="-4"/>
          <w:sz w:val="24"/>
          <w:szCs w:val="24"/>
        </w:rPr>
        <w:t xml:space="preserve"> </w:t>
      </w:r>
      <w:r w:rsidRPr="007C5A96">
        <w:rPr>
          <w:sz w:val="24"/>
          <w:szCs w:val="24"/>
        </w:rPr>
        <w:t>Dept</w:t>
      </w:r>
      <w:r w:rsidR="00370DE0">
        <w:rPr>
          <w:spacing w:val="-3"/>
          <w:sz w:val="24"/>
          <w:szCs w:val="24"/>
        </w:rPr>
        <w:t xml:space="preserve"> of </w:t>
      </w:r>
      <w:r w:rsidRPr="007C5A96">
        <w:rPr>
          <w:sz w:val="24"/>
          <w:szCs w:val="24"/>
        </w:rPr>
        <w:t>Planning,</w:t>
      </w:r>
      <w:r w:rsidR="00E63C8F" w:rsidRPr="007C5A96">
        <w:rPr>
          <w:spacing w:val="-4"/>
          <w:sz w:val="24"/>
          <w:szCs w:val="24"/>
        </w:rPr>
        <w:t xml:space="preserve"> </w:t>
      </w:r>
      <w:r w:rsidRPr="007C5A96">
        <w:rPr>
          <w:sz w:val="24"/>
          <w:szCs w:val="24"/>
        </w:rPr>
        <w:t>Industry</w:t>
      </w:r>
      <w:r w:rsidRPr="007C5A96">
        <w:rPr>
          <w:spacing w:val="-3"/>
          <w:sz w:val="24"/>
          <w:szCs w:val="24"/>
        </w:rPr>
        <w:t xml:space="preserve"> </w:t>
      </w:r>
      <w:r w:rsidRPr="007C5A96">
        <w:rPr>
          <w:sz w:val="24"/>
          <w:szCs w:val="24"/>
        </w:rPr>
        <w:t>and</w:t>
      </w:r>
      <w:r w:rsidRPr="007C5A96">
        <w:rPr>
          <w:spacing w:val="1"/>
          <w:sz w:val="24"/>
          <w:szCs w:val="24"/>
        </w:rPr>
        <w:t xml:space="preserve"> </w:t>
      </w:r>
      <w:r w:rsidRPr="007C5A96">
        <w:rPr>
          <w:sz w:val="24"/>
          <w:szCs w:val="24"/>
        </w:rPr>
        <w:t>Environment</w:t>
      </w:r>
      <w:r w:rsidRPr="007C5A96">
        <w:rPr>
          <w:spacing w:val="-2"/>
          <w:sz w:val="24"/>
          <w:szCs w:val="24"/>
        </w:rPr>
        <w:t xml:space="preserve"> </w:t>
      </w:r>
      <w:r w:rsidRPr="007C5A96">
        <w:rPr>
          <w:sz w:val="24"/>
          <w:szCs w:val="24"/>
        </w:rPr>
        <w:t>typologies)</w:t>
      </w:r>
      <w:r w:rsidR="00B7631A">
        <w:rPr>
          <w:sz w:val="24"/>
          <w:szCs w:val="24"/>
        </w:rPr>
        <w:br/>
      </w:r>
    </w:p>
    <w:p w14:paraId="141C2848" w14:textId="32AB91E6" w:rsidR="004E4B55" w:rsidRPr="007C5A96" w:rsidRDefault="004E4B55" w:rsidP="004E4B55">
      <w:pPr>
        <w:spacing w:line="249" w:lineRule="auto"/>
        <w:ind w:right="240"/>
        <w:rPr>
          <w:sz w:val="24"/>
          <w:szCs w:val="24"/>
        </w:rPr>
      </w:pPr>
    </w:p>
    <w:tbl>
      <w:tblPr>
        <w:tblW w:w="9072" w:type="dxa"/>
        <w:tblInd w:w="-8" w:type="dxa"/>
        <w:tblBorders>
          <w:top w:val="single" w:sz="6" w:space="0" w:color="E4E6EF"/>
          <w:left w:val="single" w:sz="6" w:space="0" w:color="E4E6EF"/>
          <w:bottom w:val="single" w:sz="6" w:space="0" w:color="E4E6EF"/>
          <w:right w:val="single" w:sz="6" w:space="0" w:color="E4E6EF"/>
          <w:insideH w:val="single" w:sz="6" w:space="0" w:color="E4E6EF"/>
          <w:insideV w:val="single" w:sz="6" w:space="0" w:color="E4E6EF"/>
        </w:tblBorders>
        <w:shd w:val="clear" w:color="auto" w:fill="FFFFFF" w:themeFill="background1"/>
        <w:tblLayout w:type="fixed"/>
        <w:tblCellMar>
          <w:left w:w="0" w:type="dxa"/>
          <w:right w:w="0" w:type="dxa"/>
        </w:tblCellMar>
        <w:tblLook w:val="01E0" w:firstRow="1" w:lastRow="1" w:firstColumn="1" w:lastColumn="1" w:noHBand="0" w:noVBand="0"/>
      </w:tblPr>
      <w:tblGrid>
        <w:gridCol w:w="7655"/>
        <w:gridCol w:w="1417"/>
      </w:tblGrid>
      <w:tr w:rsidR="00AC41A2" w:rsidRPr="007C5A96" w14:paraId="0C5CF98C" w14:textId="77777777" w:rsidTr="00AC41A2">
        <w:trPr>
          <w:trHeight w:val="466"/>
        </w:trPr>
        <w:tc>
          <w:tcPr>
            <w:tcW w:w="7655" w:type="dxa"/>
            <w:shd w:val="clear" w:color="auto" w:fill="FFFFFF" w:themeFill="background1"/>
          </w:tcPr>
          <w:p w14:paraId="15F5E95B" w14:textId="0ADDA3B9" w:rsidR="004E4B55" w:rsidRPr="00370DE0" w:rsidRDefault="004E4B55" w:rsidP="004E4B55">
            <w:pPr>
              <w:pStyle w:val="BodyText"/>
              <w:spacing w:before="240" w:after="240"/>
              <w:ind w:right="95"/>
            </w:pPr>
            <w:r w:rsidRPr="00370DE0">
              <w:t>Residential Apartment Building(s) (with or without commercial/retail lower levels)</w:t>
            </w:r>
          </w:p>
        </w:tc>
        <w:tc>
          <w:tcPr>
            <w:tcW w:w="1417" w:type="dxa"/>
            <w:shd w:val="clear" w:color="auto" w:fill="FFFFFF" w:themeFill="background1"/>
          </w:tcPr>
          <w:p w14:paraId="0B4FB846" w14:textId="5D615C3D" w:rsidR="004E4B55" w:rsidRPr="00370DE0" w:rsidRDefault="004E4B55" w:rsidP="004E4B55">
            <w:pPr>
              <w:pStyle w:val="TableParagraph"/>
              <w:spacing w:before="95" w:line="254" w:lineRule="auto"/>
              <w:ind w:left="0"/>
              <w:jc w:val="center"/>
              <w:rPr>
                <w:w w:val="95"/>
              </w:rPr>
            </w:pPr>
            <w:r w:rsidRPr="00370DE0">
              <w:t>No</w:t>
            </w:r>
          </w:p>
        </w:tc>
      </w:tr>
      <w:tr w:rsidR="00AC41A2" w:rsidRPr="007C5A96" w14:paraId="560F6E90" w14:textId="77777777" w:rsidTr="00AC41A2">
        <w:trPr>
          <w:trHeight w:val="449"/>
        </w:trPr>
        <w:tc>
          <w:tcPr>
            <w:tcW w:w="7655" w:type="dxa"/>
            <w:shd w:val="clear" w:color="auto" w:fill="FFFFFF" w:themeFill="background1"/>
          </w:tcPr>
          <w:p w14:paraId="7DF16F8D" w14:textId="0A43C746" w:rsidR="004E4B55" w:rsidRPr="00370DE0" w:rsidRDefault="004E4B55" w:rsidP="004E4B55">
            <w:pPr>
              <w:pStyle w:val="BodyText"/>
              <w:spacing w:before="240" w:after="240"/>
              <w:ind w:right="95"/>
            </w:pPr>
            <w:r w:rsidRPr="00370DE0">
              <w:t xml:space="preserve">Group Homes (4 </w:t>
            </w:r>
            <w:proofErr w:type="spellStart"/>
            <w:r w:rsidRPr="00370DE0">
              <w:t>storey</w:t>
            </w:r>
            <w:proofErr w:type="spellEnd"/>
            <w:r w:rsidRPr="00370DE0">
              <w:t xml:space="preserve"> or greater)</w:t>
            </w:r>
          </w:p>
        </w:tc>
        <w:tc>
          <w:tcPr>
            <w:tcW w:w="1417" w:type="dxa"/>
            <w:shd w:val="clear" w:color="auto" w:fill="FFFFFF" w:themeFill="background1"/>
          </w:tcPr>
          <w:p w14:paraId="19290772" w14:textId="723847A9" w:rsidR="004E4B55" w:rsidRPr="00370DE0" w:rsidRDefault="004E4B55" w:rsidP="004E4B55">
            <w:pPr>
              <w:pStyle w:val="TableParagraph"/>
              <w:spacing w:before="95" w:line="254" w:lineRule="auto"/>
              <w:ind w:left="0"/>
              <w:jc w:val="center"/>
              <w:rPr>
                <w:w w:val="95"/>
              </w:rPr>
            </w:pPr>
            <w:r w:rsidRPr="00370DE0">
              <w:t>No</w:t>
            </w:r>
          </w:p>
        </w:tc>
      </w:tr>
      <w:tr w:rsidR="00AC41A2" w:rsidRPr="007C5A96" w14:paraId="690F873C" w14:textId="77777777" w:rsidTr="00AC41A2">
        <w:trPr>
          <w:trHeight w:val="410"/>
        </w:trPr>
        <w:tc>
          <w:tcPr>
            <w:tcW w:w="7655" w:type="dxa"/>
            <w:shd w:val="clear" w:color="auto" w:fill="FFFFFF" w:themeFill="background1"/>
          </w:tcPr>
          <w:p w14:paraId="7953F245" w14:textId="16A153FE" w:rsidR="004E4B55" w:rsidRPr="00370DE0" w:rsidRDefault="004E4B55" w:rsidP="004E4B55">
            <w:pPr>
              <w:pStyle w:val="BodyText"/>
              <w:spacing w:before="240" w:after="240"/>
              <w:ind w:right="95"/>
            </w:pPr>
            <w:r w:rsidRPr="00370DE0">
              <w:t>Multi Dwelling Homes (5 or more dwellings)</w:t>
            </w:r>
          </w:p>
        </w:tc>
        <w:tc>
          <w:tcPr>
            <w:tcW w:w="1417" w:type="dxa"/>
            <w:shd w:val="clear" w:color="auto" w:fill="FFFFFF" w:themeFill="background1"/>
          </w:tcPr>
          <w:p w14:paraId="1DD3FFF8" w14:textId="07F2658B" w:rsidR="004E4B55" w:rsidRPr="00370DE0" w:rsidRDefault="004E4B55" w:rsidP="004E4B55">
            <w:pPr>
              <w:pStyle w:val="TableParagraph"/>
              <w:spacing w:before="95" w:line="254" w:lineRule="auto"/>
              <w:ind w:left="0"/>
              <w:jc w:val="center"/>
              <w:rPr>
                <w:w w:val="95"/>
              </w:rPr>
            </w:pPr>
            <w:r w:rsidRPr="00370DE0">
              <w:t>No</w:t>
            </w:r>
          </w:p>
        </w:tc>
      </w:tr>
      <w:tr w:rsidR="00AC41A2" w:rsidRPr="007C5A96" w14:paraId="75CAB07F" w14:textId="77777777" w:rsidTr="00AC41A2">
        <w:trPr>
          <w:trHeight w:val="719"/>
        </w:trPr>
        <w:tc>
          <w:tcPr>
            <w:tcW w:w="7655" w:type="dxa"/>
            <w:shd w:val="clear" w:color="auto" w:fill="FFFFFF" w:themeFill="background1"/>
          </w:tcPr>
          <w:p w14:paraId="3450E2EA" w14:textId="5451F8D5" w:rsidR="004E4B55" w:rsidRPr="00370DE0" w:rsidRDefault="004E4B55" w:rsidP="004E4B55">
            <w:pPr>
              <w:pStyle w:val="BodyText"/>
              <w:spacing w:before="240" w:after="240"/>
              <w:ind w:right="95"/>
            </w:pPr>
            <w:r w:rsidRPr="00370DE0">
              <w:t>Hotel - +1,000sqm – New building or extension of existing (increase in GFA 30% or greater)</w:t>
            </w:r>
          </w:p>
        </w:tc>
        <w:tc>
          <w:tcPr>
            <w:tcW w:w="1417" w:type="dxa"/>
            <w:shd w:val="clear" w:color="auto" w:fill="FFFFFF" w:themeFill="background1"/>
          </w:tcPr>
          <w:p w14:paraId="625519C6" w14:textId="4CEA3666" w:rsidR="004E4B55" w:rsidRPr="00370DE0" w:rsidRDefault="004E4B55" w:rsidP="004E4B55">
            <w:pPr>
              <w:pStyle w:val="TableParagraph"/>
              <w:spacing w:before="95" w:line="254" w:lineRule="auto"/>
              <w:ind w:left="0"/>
              <w:jc w:val="center"/>
              <w:rPr>
                <w:w w:val="95"/>
              </w:rPr>
            </w:pPr>
            <w:r w:rsidRPr="00370DE0">
              <w:t>No</w:t>
            </w:r>
          </w:p>
        </w:tc>
      </w:tr>
      <w:tr w:rsidR="00AC41A2" w:rsidRPr="007C5A96" w14:paraId="74DE0452" w14:textId="77777777" w:rsidTr="00AC41A2">
        <w:trPr>
          <w:trHeight w:val="534"/>
        </w:trPr>
        <w:tc>
          <w:tcPr>
            <w:tcW w:w="7655" w:type="dxa"/>
            <w:shd w:val="clear" w:color="auto" w:fill="FFFFFF" w:themeFill="background1"/>
          </w:tcPr>
          <w:p w14:paraId="7FFD7264" w14:textId="5F91C472" w:rsidR="004E4B55" w:rsidRPr="00370DE0" w:rsidRDefault="004E4B55" w:rsidP="004E4B55">
            <w:pPr>
              <w:pStyle w:val="BodyText"/>
              <w:spacing w:before="240" w:after="240"/>
              <w:ind w:right="95"/>
            </w:pPr>
            <w:r w:rsidRPr="00370DE0">
              <w:t>Motel - +1,000sqm – New building or extension of existing (increase in GFA 30% or greater)</w:t>
            </w:r>
          </w:p>
        </w:tc>
        <w:tc>
          <w:tcPr>
            <w:tcW w:w="1417" w:type="dxa"/>
            <w:shd w:val="clear" w:color="auto" w:fill="FFFFFF" w:themeFill="background1"/>
          </w:tcPr>
          <w:p w14:paraId="23EA76D8" w14:textId="4CAD123F" w:rsidR="004E4B55" w:rsidRPr="00370DE0" w:rsidRDefault="004E4B55" w:rsidP="004E4B55">
            <w:pPr>
              <w:pStyle w:val="TableParagraph"/>
              <w:spacing w:before="95" w:line="254" w:lineRule="auto"/>
              <w:ind w:left="0"/>
              <w:jc w:val="center"/>
              <w:rPr>
                <w:w w:val="95"/>
              </w:rPr>
            </w:pPr>
            <w:r w:rsidRPr="00370DE0">
              <w:t>No</w:t>
            </w:r>
          </w:p>
        </w:tc>
      </w:tr>
      <w:tr w:rsidR="00AC41A2" w:rsidRPr="007C5A96" w14:paraId="06C48701" w14:textId="77777777" w:rsidTr="00AC41A2">
        <w:trPr>
          <w:trHeight w:val="534"/>
        </w:trPr>
        <w:tc>
          <w:tcPr>
            <w:tcW w:w="7655" w:type="dxa"/>
            <w:shd w:val="clear" w:color="auto" w:fill="FFFFFF" w:themeFill="background1"/>
          </w:tcPr>
          <w:p w14:paraId="4238BF78" w14:textId="65408FC2" w:rsidR="004E4B55" w:rsidRPr="00370DE0" w:rsidRDefault="004E4B55" w:rsidP="004E4B55">
            <w:pPr>
              <w:pStyle w:val="BodyText"/>
              <w:spacing w:before="240" w:after="240"/>
              <w:ind w:right="95"/>
            </w:pPr>
            <w:r w:rsidRPr="00370DE0">
              <w:t xml:space="preserve">Boarding House/Student Accommodation (4 </w:t>
            </w:r>
            <w:proofErr w:type="spellStart"/>
            <w:r w:rsidRPr="00370DE0">
              <w:t>storey</w:t>
            </w:r>
            <w:proofErr w:type="spellEnd"/>
            <w:r w:rsidRPr="00370DE0">
              <w:t xml:space="preserve"> or greater)</w:t>
            </w:r>
          </w:p>
        </w:tc>
        <w:tc>
          <w:tcPr>
            <w:tcW w:w="1417" w:type="dxa"/>
            <w:shd w:val="clear" w:color="auto" w:fill="FFFFFF" w:themeFill="background1"/>
          </w:tcPr>
          <w:p w14:paraId="63C1396A" w14:textId="211C2B33" w:rsidR="004E4B55" w:rsidRPr="00370DE0" w:rsidRDefault="00AC41A2" w:rsidP="004E4B55">
            <w:pPr>
              <w:pStyle w:val="TableParagraph"/>
              <w:spacing w:before="95" w:line="254" w:lineRule="auto"/>
              <w:ind w:left="0"/>
              <w:jc w:val="center"/>
            </w:pPr>
            <w:r w:rsidRPr="00370DE0">
              <w:t>No</w:t>
            </w:r>
          </w:p>
        </w:tc>
      </w:tr>
      <w:tr w:rsidR="00AC41A2" w:rsidRPr="007C5A96" w14:paraId="4368A83B" w14:textId="77777777" w:rsidTr="00AC41A2">
        <w:trPr>
          <w:trHeight w:val="534"/>
        </w:trPr>
        <w:tc>
          <w:tcPr>
            <w:tcW w:w="7655" w:type="dxa"/>
            <w:shd w:val="clear" w:color="auto" w:fill="FFFFFF" w:themeFill="background1"/>
          </w:tcPr>
          <w:p w14:paraId="6ED5DC9B" w14:textId="587E0278" w:rsidR="00AC41A2" w:rsidRPr="00370DE0" w:rsidRDefault="00AC41A2" w:rsidP="00AC41A2">
            <w:pPr>
              <w:pStyle w:val="BodyText"/>
              <w:spacing w:before="240" w:after="240"/>
              <w:ind w:right="95"/>
            </w:pPr>
            <w:r w:rsidRPr="00370DE0">
              <w:t>Centre-based Childcare - +1000sqm New building or extension of existing (increase in GFA 30% or greater)</w:t>
            </w:r>
          </w:p>
        </w:tc>
        <w:tc>
          <w:tcPr>
            <w:tcW w:w="1417" w:type="dxa"/>
            <w:shd w:val="clear" w:color="auto" w:fill="FFFFFF" w:themeFill="background1"/>
          </w:tcPr>
          <w:p w14:paraId="5B82C912" w14:textId="09C27572" w:rsidR="00AC41A2" w:rsidRPr="00370DE0" w:rsidRDefault="00AC41A2" w:rsidP="00AC41A2">
            <w:pPr>
              <w:pStyle w:val="TableParagraph"/>
              <w:spacing w:before="95" w:line="254" w:lineRule="auto"/>
              <w:ind w:left="0"/>
              <w:jc w:val="center"/>
            </w:pPr>
            <w:r w:rsidRPr="00370DE0">
              <w:t>No</w:t>
            </w:r>
          </w:p>
        </w:tc>
      </w:tr>
      <w:tr w:rsidR="00AC41A2" w:rsidRPr="007C5A96" w14:paraId="42B17E45" w14:textId="77777777" w:rsidTr="00AC41A2">
        <w:trPr>
          <w:trHeight w:val="534"/>
        </w:trPr>
        <w:tc>
          <w:tcPr>
            <w:tcW w:w="7655" w:type="dxa"/>
            <w:shd w:val="clear" w:color="auto" w:fill="FFFFFF" w:themeFill="background1"/>
          </w:tcPr>
          <w:p w14:paraId="60A955E5" w14:textId="184BDCB6" w:rsidR="00AC41A2" w:rsidRPr="00370DE0" w:rsidRDefault="00AC41A2" w:rsidP="00AC41A2">
            <w:pPr>
              <w:pStyle w:val="BodyText"/>
              <w:spacing w:before="240" w:after="240"/>
              <w:ind w:right="95"/>
            </w:pPr>
            <w:r w:rsidRPr="00370DE0">
              <w:lastRenderedPageBreak/>
              <w:t>Commercial Premises (office, business and/or retail) - +1000sqm – New building or extension of existing (increase in GFA 30% or greater)</w:t>
            </w:r>
          </w:p>
        </w:tc>
        <w:tc>
          <w:tcPr>
            <w:tcW w:w="1417" w:type="dxa"/>
            <w:shd w:val="clear" w:color="auto" w:fill="FFFFFF" w:themeFill="background1"/>
          </w:tcPr>
          <w:p w14:paraId="15719D70" w14:textId="59BC0ED2" w:rsidR="00AC41A2" w:rsidRPr="00370DE0" w:rsidRDefault="00AC41A2" w:rsidP="00AC41A2">
            <w:pPr>
              <w:pStyle w:val="TableParagraph"/>
              <w:spacing w:before="95" w:line="254" w:lineRule="auto"/>
              <w:ind w:left="0"/>
              <w:jc w:val="center"/>
            </w:pPr>
            <w:r w:rsidRPr="00370DE0">
              <w:t>Yes</w:t>
            </w:r>
          </w:p>
        </w:tc>
      </w:tr>
      <w:tr w:rsidR="00AC41A2" w:rsidRPr="007C5A96" w14:paraId="214B097F" w14:textId="77777777" w:rsidTr="00AC41A2">
        <w:trPr>
          <w:trHeight w:val="534"/>
        </w:trPr>
        <w:tc>
          <w:tcPr>
            <w:tcW w:w="7655" w:type="dxa"/>
            <w:shd w:val="clear" w:color="auto" w:fill="FFFFFF" w:themeFill="background1"/>
          </w:tcPr>
          <w:p w14:paraId="535AD1A2" w14:textId="2485FCC2" w:rsidR="00AC41A2" w:rsidRPr="00370DE0" w:rsidRDefault="00AC41A2" w:rsidP="00AC41A2">
            <w:pPr>
              <w:pStyle w:val="BodyText"/>
              <w:spacing w:before="240" w:after="240"/>
              <w:ind w:right="95"/>
            </w:pPr>
            <w:r w:rsidRPr="00370DE0">
              <w:t>Education Facility (school, college, university) – New building or extension of existing (increase in GFA 30% of greater)</w:t>
            </w:r>
          </w:p>
        </w:tc>
        <w:tc>
          <w:tcPr>
            <w:tcW w:w="1417" w:type="dxa"/>
            <w:shd w:val="clear" w:color="auto" w:fill="FFFFFF" w:themeFill="background1"/>
          </w:tcPr>
          <w:p w14:paraId="4848860A" w14:textId="092C662F" w:rsidR="00AC41A2" w:rsidRPr="00370DE0" w:rsidRDefault="00AC41A2" w:rsidP="00AC41A2">
            <w:pPr>
              <w:pStyle w:val="TableParagraph"/>
              <w:spacing w:before="95" w:line="254" w:lineRule="auto"/>
              <w:ind w:left="0"/>
              <w:jc w:val="center"/>
            </w:pPr>
            <w:r w:rsidRPr="00370DE0">
              <w:t>No</w:t>
            </w:r>
          </w:p>
        </w:tc>
      </w:tr>
      <w:tr w:rsidR="00AC41A2" w:rsidRPr="007C5A96" w14:paraId="3958AA5F" w14:textId="77777777" w:rsidTr="00AC41A2">
        <w:trPr>
          <w:trHeight w:val="534"/>
        </w:trPr>
        <w:tc>
          <w:tcPr>
            <w:tcW w:w="7655" w:type="dxa"/>
            <w:shd w:val="clear" w:color="auto" w:fill="FFFFFF" w:themeFill="background1"/>
          </w:tcPr>
          <w:p w14:paraId="67F6715C" w14:textId="39815ED8" w:rsidR="00AC41A2" w:rsidRPr="00370DE0" w:rsidRDefault="00AC41A2" w:rsidP="00AC41A2">
            <w:pPr>
              <w:pStyle w:val="BodyText"/>
              <w:spacing w:before="240" w:after="240"/>
              <w:ind w:right="95"/>
            </w:pPr>
            <w:r w:rsidRPr="00370DE0">
              <w:t>Entertainment Facility - +1000sqm New building or extension of existing (increase in GFA 30% or greater)</w:t>
            </w:r>
          </w:p>
        </w:tc>
        <w:tc>
          <w:tcPr>
            <w:tcW w:w="1417" w:type="dxa"/>
            <w:shd w:val="clear" w:color="auto" w:fill="FFFFFF" w:themeFill="background1"/>
          </w:tcPr>
          <w:p w14:paraId="352DCE86" w14:textId="7280007E" w:rsidR="00AC41A2" w:rsidRPr="00370DE0" w:rsidRDefault="00AC41A2" w:rsidP="00AC41A2">
            <w:pPr>
              <w:pStyle w:val="TableParagraph"/>
              <w:spacing w:before="95" w:line="254" w:lineRule="auto"/>
              <w:ind w:left="0"/>
              <w:jc w:val="center"/>
            </w:pPr>
            <w:r w:rsidRPr="00370DE0">
              <w:t>No</w:t>
            </w:r>
          </w:p>
        </w:tc>
      </w:tr>
      <w:tr w:rsidR="00AC41A2" w:rsidRPr="007C5A96" w14:paraId="48D859C9" w14:textId="77777777" w:rsidTr="00AC41A2">
        <w:trPr>
          <w:trHeight w:val="534"/>
        </w:trPr>
        <w:tc>
          <w:tcPr>
            <w:tcW w:w="7655" w:type="dxa"/>
            <w:shd w:val="clear" w:color="auto" w:fill="FFFFFF" w:themeFill="background1"/>
          </w:tcPr>
          <w:p w14:paraId="4AAAD773" w14:textId="1B8B5913" w:rsidR="004E4B55" w:rsidRPr="00370DE0" w:rsidRDefault="004E4B55" w:rsidP="004E4B55">
            <w:pPr>
              <w:pStyle w:val="BodyText"/>
              <w:spacing w:before="240" w:after="240"/>
              <w:ind w:right="95"/>
            </w:pPr>
            <w:r w:rsidRPr="00370DE0">
              <w:t>Health Services Facility - +1000sqm – New building or extension of existing (increase in GFA 30% of greater)</w:t>
            </w:r>
          </w:p>
        </w:tc>
        <w:tc>
          <w:tcPr>
            <w:tcW w:w="1417" w:type="dxa"/>
            <w:shd w:val="clear" w:color="auto" w:fill="FFFFFF" w:themeFill="background1"/>
          </w:tcPr>
          <w:p w14:paraId="6AB8A680" w14:textId="5BE0962F" w:rsidR="004E4B55" w:rsidRPr="00370DE0" w:rsidRDefault="00AC41A2" w:rsidP="004E4B55">
            <w:pPr>
              <w:pStyle w:val="TableParagraph"/>
              <w:spacing w:before="95" w:line="254" w:lineRule="auto"/>
              <w:ind w:left="0"/>
              <w:jc w:val="center"/>
            </w:pPr>
            <w:r w:rsidRPr="00370DE0">
              <w:t>No</w:t>
            </w:r>
          </w:p>
        </w:tc>
      </w:tr>
      <w:tr w:rsidR="00AC41A2" w:rsidRPr="007C5A96" w14:paraId="758DCD3E" w14:textId="77777777" w:rsidTr="00AC41A2">
        <w:trPr>
          <w:trHeight w:val="534"/>
        </w:trPr>
        <w:tc>
          <w:tcPr>
            <w:tcW w:w="7655" w:type="dxa"/>
            <w:shd w:val="clear" w:color="auto" w:fill="FFFFFF" w:themeFill="background1"/>
          </w:tcPr>
          <w:p w14:paraId="1589B506" w14:textId="2A96C439" w:rsidR="004E4B55" w:rsidRPr="00370DE0" w:rsidRDefault="004E4B55" w:rsidP="004E4B55">
            <w:pPr>
              <w:pStyle w:val="BodyText"/>
              <w:spacing w:before="240" w:after="240"/>
              <w:ind w:right="95"/>
            </w:pPr>
            <w:r w:rsidRPr="00370DE0">
              <w:t>Industrial - +1000sqm - New building or extension of existing (increase in GFA 30% of greater)</w:t>
            </w:r>
          </w:p>
        </w:tc>
        <w:tc>
          <w:tcPr>
            <w:tcW w:w="1417" w:type="dxa"/>
            <w:shd w:val="clear" w:color="auto" w:fill="FFFFFF" w:themeFill="background1"/>
          </w:tcPr>
          <w:p w14:paraId="72F67FB2" w14:textId="305B8187" w:rsidR="004E4B55" w:rsidRPr="00370DE0" w:rsidRDefault="00AC41A2" w:rsidP="004E4B55">
            <w:pPr>
              <w:pStyle w:val="TableParagraph"/>
              <w:spacing w:before="95" w:line="254" w:lineRule="auto"/>
              <w:ind w:left="0"/>
              <w:jc w:val="center"/>
            </w:pPr>
            <w:r w:rsidRPr="00370DE0">
              <w:t>No</w:t>
            </w:r>
          </w:p>
        </w:tc>
      </w:tr>
    </w:tbl>
    <w:p w14:paraId="4E54B106" w14:textId="0E7D93EE" w:rsidR="00CA49DB" w:rsidRPr="007C5A96" w:rsidRDefault="00CA49DB" w:rsidP="00B47AD9">
      <w:pPr>
        <w:spacing w:before="240" w:after="240"/>
        <w:rPr>
          <w:b/>
          <w:sz w:val="24"/>
          <w:szCs w:val="24"/>
        </w:rPr>
      </w:pPr>
      <w:r w:rsidRPr="007C5A96">
        <w:rPr>
          <w:b/>
          <w:sz w:val="24"/>
          <w:szCs w:val="24"/>
        </w:rPr>
        <w:t>Is the subject application associated with a previously approved site-specific development control plan (DCP) and/or concept approval?</w:t>
      </w:r>
    </w:p>
    <w:p w14:paraId="02A0D906" w14:textId="3E759790" w:rsidR="00E4500A" w:rsidRPr="007C5A96" w:rsidRDefault="00CA092E" w:rsidP="00900A20">
      <w:pPr>
        <w:shd w:val="clear" w:color="auto" w:fill="D9D9D9" w:themeFill="background1" w:themeFillShade="D9"/>
        <w:spacing w:before="240" w:after="240"/>
        <w:rPr>
          <w:bCs/>
          <w:sz w:val="24"/>
          <w:szCs w:val="24"/>
        </w:rPr>
      </w:pPr>
      <w:r w:rsidRPr="003725C1">
        <w:rPr>
          <w:bCs/>
          <w:sz w:val="24"/>
          <w:szCs w:val="24"/>
        </w:rPr>
        <w:t>No</w:t>
      </w:r>
      <w:r w:rsidR="00B7631A">
        <w:rPr>
          <w:bCs/>
          <w:sz w:val="24"/>
          <w:szCs w:val="24"/>
        </w:rPr>
        <w:br/>
      </w:r>
    </w:p>
    <w:p w14:paraId="54F6E728" w14:textId="77777777" w:rsidR="00B7631A" w:rsidRPr="007C5A96" w:rsidRDefault="00B7631A" w:rsidP="00B47AD9">
      <w:pPr>
        <w:spacing w:before="240" w:after="240"/>
        <w:rPr>
          <w:b/>
          <w:sz w:val="24"/>
          <w:szCs w:val="24"/>
        </w:rPr>
      </w:pPr>
    </w:p>
    <w:p w14:paraId="68C1114A" w14:textId="77777777" w:rsidR="00AC41A2" w:rsidRPr="007C5A96" w:rsidRDefault="00AC41A2" w:rsidP="00AC41A2">
      <w:pPr>
        <w:shd w:val="clear" w:color="auto" w:fill="D9D9D9" w:themeFill="background1" w:themeFillShade="D9"/>
        <w:spacing w:before="240" w:after="240"/>
        <w:rPr>
          <w:sz w:val="24"/>
          <w:szCs w:val="24"/>
        </w:rPr>
      </w:pPr>
      <w:r w:rsidRPr="007C5A96">
        <w:rPr>
          <w:sz w:val="24"/>
          <w:szCs w:val="24"/>
        </w:rPr>
        <w:t>For</w:t>
      </w:r>
      <w:r w:rsidRPr="007C5A96">
        <w:rPr>
          <w:spacing w:val="-5"/>
          <w:sz w:val="24"/>
          <w:szCs w:val="24"/>
        </w:rPr>
        <w:t xml:space="preserve"> </w:t>
      </w:r>
      <w:r w:rsidRPr="007C5A96">
        <w:rPr>
          <w:sz w:val="24"/>
          <w:szCs w:val="24"/>
        </w:rPr>
        <w:t>this question,</w:t>
      </w:r>
      <w:r w:rsidRPr="007C5A96">
        <w:rPr>
          <w:spacing w:val="-4"/>
          <w:sz w:val="24"/>
          <w:szCs w:val="24"/>
        </w:rPr>
        <w:t xml:space="preserve"> </w:t>
      </w:r>
      <w:r w:rsidRPr="007C5A96">
        <w:rPr>
          <w:sz w:val="24"/>
          <w:szCs w:val="24"/>
        </w:rPr>
        <w:t>you</w:t>
      </w:r>
      <w:r w:rsidRPr="007C5A96">
        <w:rPr>
          <w:spacing w:val="-5"/>
          <w:sz w:val="24"/>
          <w:szCs w:val="24"/>
        </w:rPr>
        <w:t xml:space="preserve"> </w:t>
      </w:r>
      <w:r w:rsidRPr="007C5A96">
        <w:rPr>
          <w:sz w:val="24"/>
          <w:szCs w:val="24"/>
        </w:rPr>
        <w:t>must</w:t>
      </w:r>
      <w:r w:rsidRPr="007C5A96">
        <w:rPr>
          <w:spacing w:val="-5"/>
          <w:sz w:val="24"/>
          <w:szCs w:val="24"/>
        </w:rPr>
        <w:t xml:space="preserve"> </w:t>
      </w:r>
      <w:r w:rsidRPr="007C5A96">
        <w:rPr>
          <w:sz w:val="24"/>
          <w:szCs w:val="24"/>
        </w:rPr>
        <w:t>consider</w:t>
      </w:r>
      <w:r w:rsidRPr="007C5A96">
        <w:rPr>
          <w:spacing w:val="-5"/>
          <w:sz w:val="24"/>
          <w:szCs w:val="24"/>
        </w:rPr>
        <w:t xml:space="preserve"> </w:t>
      </w:r>
      <w:r w:rsidRPr="007C5A96">
        <w:rPr>
          <w:sz w:val="24"/>
          <w:szCs w:val="24"/>
        </w:rPr>
        <w:t>any pre-existing</w:t>
      </w:r>
      <w:r w:rsidRPr="007C5A96">
        <w:rPr>
          <w:spacing w:val="-4"/>
          <w:sz w:val="24"/>
          <w:szCs w:val="24"/>
        </w:rPr>
        <w:t xml:space="preserve"> </w:t>
      </w:r>
      <w:r w:rsidRPr="007C5A96">
        <w:rPr>
          <w:sz w:val="24"/>
          <w:szCs w:val="24"/>
        </w:rPr>
        <w:t>site-specific</w:t>
      </w:r>
      <w:r w:rsidRPr="007C5A96">
        <w:rPr>
          <w:spacing w:val="-5"/>
          <w:sz w:val="24"/>
          <w:szCs w:val="24"/>
        </w:rPr>
        <w:t xml:space="preserve"> </w:t>
      </w:r>
      <w:r w:rsidRPr="007C5A96">
        <w:rPr>
          <w:sz w:val="24"/>
          <w:szCs w:val="24"/>
        </w:rPr>
        <w:t>controls,</w:t>
      </w:r>
      <w:r w:rsidRPr="007C5A96">
        <w:rPr>
          <w:spacing w:val="-5"/>
          <w:sz w:val="24"/>
          <w:szCs w:val="24"/>
        </w:rPr>
        <w:t xml:space="preserve"> </w:t>
      </w:r>
      <w:r w:rsidRPr="007C5A96">
        <w:rPr>
          <w:sz w:val="24"/>
          <w:szCs w:val="24"/>
        </w:rPr>
        <w:t>conditions</w:t>
      </w:r>
      <w:r w:rsidRPr="007C5A96">
        <w:rPr>
          <w:spacing w:val="-5"/>
          <w:sz w:val="24"/>
          <w:szCs w:val="24"/>
        </w:rPr>
        <w:t xml:space="preserve"> </w:t>
      </w:r>
      <w:r w:rsidRPr="007C5A96">
        <w:rPr>
          <w:sz w:val="24"/>
          <w:szCs w:val="24"/>
        </w:rPr>
        <w:t>of</w:t>
      </w:r>
      <w:r w:rsidRPr="007C5A96">
        <w:rPr>
          <w:spacing w:val="-4"/>
          <w:sz w:val="24"/>
          <w:szCs w:val="24"/>
        </w:rPr>
        <w:t xml:space="preserve"> </w:t>
      </w:r>
      <w:r w:rsidRPr="007C5A96">
        <w:rPr>
          <w:sz w:val="24"/>
          <w:szCs w:val="24"/>
        </w:rPr>
        <w:t>consent</w:t>
      </w:r>
      <w:r w:rsidRPr="007C5A96">
        <w:rPr>
          <w:spacing w:val="-5"/>
          <w:sz w:val="24"/>
          <w:szCs w:val="24"/>
        </w:rPr>
        <w:t xml:space="preserve"> </w:t>
      </w:r>
      <w:r w:rsidRPr="007C5A96">
        <w:rPr>
          <w:sz w:val="24"/>
          <w:szCs w:val="24"/>
        </w:rPr>
        <w:t>or</w:t>
      </w:r>
      <w:r w:rsidRPr="007C5A96">
        <w:rPr>
          <w:spacing w:val="-5"/>
          <w:sz w:val="24"/>
          <w:szCs w:val="24"/>
        </w:rPr>
        <w:t xml:space="preserve"> </w:t>
      </w:r>
      <w:r w:rsidRPr="007C5A96">
        <w:rPr>
          <w:sz w:val="24"/>
          <w:szCs w:val="24"/>
        </w:rPr>
        <w:t>voluntary</w:t>
      </w:r>
      <w:r w:rsidRPr="007C5A96">
        <w:rPr>
          <w:spacing w:val="-5"/>
          <w:sz w:val="24"/>
          <w:szCs w:val="24"/>
        </w:rPr>
        <w:t xml:space="preserve"> </w:t>
      </w:r>
      <w:r w:rsidRPr="007C5A96">
        <w:rPr>
          <w:sz w:val="24"/>
          <w:szCs w:val="24"/>
        </w:rPr>
        <w:t>planning</w:t>
      </w:r>
      <w:r w:rsidRPr="007C5A96">
        <w:rPr>
          <w:spacing w:val="1"/>
          <w:sz w:val="24"/>
          <w:szCs w:val="24"/>
        </w:rPr>
        <w:t xml:space="preserve"> </w:t>
      </w:r>
      <w:r w:rsidRPr="007C5A96">
        <w:rPr>
          <w:sz w:val="24"/>
          <w:szCs w:val="24"/>
        </w:rPr>
        <w:t>agreement</w:t>
      </w:r>
      <w:r w:rsidRPr="007C5A96">
        <w:rPr>
          <w:spacing w:val="-2"/>
          <w:sz w:val="24"/>
          <w:szCs w:val="24"/>
        </w:rPr>
        <w:t xml:space="preserve"> </w:t>
      </w:r>
      <w:r w:rsidRPr="007C5A96">
        <w:rPr>
          <w:sz w:val="24"/>
          <w:szCs w:val="24"/>
        </w:rPr>
        <w:t>that</w:t>
      </w:r>
      <w:r w:rsidRPr="007C5A96">
        <w:rPr>
          <w:spacing w:val="-2"/>
          <w:sz w:val="24"/>
          <w:szCs w:val="24"/>
        </w:rPr>
        <w:t xml:space="preserve"> </w:t>
      </w:r>
      <w:r w:rsidRPr="007C5A96">
        <w:rPr>
          <w:sz w:val="24"/>
          <w:szCs w:val="24"/>
        </w:rPr>
        <w:t>impose</w:t>
      </w:r>
      <w:r w:rsidRPr="007C5A96">
        <w:rPr>
          <w:spacing w:val="-2"/>
          <w:sz w:val="24"/>
          <w:szCs w:val="24"/>
        </w:rPr>
        <w:t xml:space="preserve"> </w:t>
      </w:r>
      <w:r w:rsidRPr="007C5A96">
        <w:rPr>
          <w:sz w:val="24"/>
          <w:szCs w:val="24"/>
        </w:rPr>
        <w:t>certain</w:t>
      </w:r>
      <w:r w:rsidRPr="007C5A96">
        <w:rPr>
          <w:spacing w:val="-1"/>
          <w:sz w:val="24"/>
          <w:szCs w:val="24"/>
        </w:rPr>
        <w:t xml:space="preserve"> </w:t>
      </w:r>
      <w:r w:rsidRPr="007C5A96">
        <w:rPr>
          <w:sz w:val="24"/>
          <w:szCs w:val="24"/>
        </w:rPr>
        <w:t>sustainability-related</w:t>
      </w:r>
      <w:r w:rsidRPr="007C5A96">
        <w:rPr>
          <w:spacing w:val="-2"/>
          <w:sz w:val="24"/>
          <w:szCs w:val="24"/>
        </w:rPr>
        <w:t xml:space="preserve"> </w:t>
      </w:r>
      <w:r w:rsidRPr="007C5A96">
        <w:rPr>
          <w:sz w:val="24"/>
          <w:szCs w:val="24"/>
        </w:rPr>
        <w:t>targets</w:t>
      </w:r>
      <w:r w:rsidRPr="007C5A96">
        <w:rPr>
          <w:spacing w:val="-2"/>
          <w:sz w:val="24"/>
          <w:szCs w:val="24"/>
        </w:rPr>
        <w:t xml:space="preserve"> </w:t>
      </w:r>
      <w:r w:rsidRPr="007C5A96">
        <w:rPr>
          <w:sz w:val="24"/>
          <w:szCs w:val="24"/>
        </w:rPr>
        <w:t>or</w:t>
      </w:r>
      <w:r w:rsidRPr="007C5A96">
        <w:rPr>
          <w:spacing w:val="-2"/>
          <w:sz w:val="24"/>
          <w:szCs w:val="24"/>
        </w:rPr>
        <w:t xml:space="preserve"> </w:t>
      </w:r>
      <w:r w:rsidRPr="007C5A96">
        <w:rPr>
          <w:sz w:val="24"/>
          <w:szCs w:val="24"/>
        </w:rPr>
        <w:t>technologies</w:t>
      </w:r>
      <w:r w:rsidRPr="007C5A96">
        <w:rPr>
          <w:spacing w:val="-1"/>
          <w:sz w:val="24"/>
          <w:szCs w:val="24"/>
        </w:rPr>
        <w:t xml:space="preserve"> </w:t>
      </w:r>
      <w:r w:rsidRPr="007C5A96">
        <w:rPr>
          <w:sz w:val="24"/>
          <w:szCs w:val="24"/>
        </w:rPr>
        <w:t>such</w:t>
      </w:r>
      <w:r w:rsidRPr="007C5A96">
        <w:rPr>
          <w:spacing w:val="-2"/>
          <w:sz w:val="24"/>
          <w:szCs w:val="24"/>
        </w:rPr>
        <w:t xml:space="preserve"> </w:t>
      </w:r>
      <w:r w:rsidRPr="007C5A96">
        <w:rPr>
          <w:sz w:val="24"/>
          <w:szCs w:val="24"/>
        </w:rPr>
        <w:t>as:</w:t>
      </w:r>
    </w:p>
    <w:p w14:paraId="51C14596" w14:textId="77777777" w:rsidR="00AC41A2" w:rsidRPr="007C5A96" w:rsidRDefault="00AC41A2" w:rsidP="000D0E32">
      <w:pPr>
        <w:pStyle w:val="ListParagraph"/>
        <w:numPr>
          <w:ilvl w:val="0"/>
          <w:numId w:val="24"/>
        </w:numPr>
        <w:shd w:val="clear" w:color="auto" w:fill="D9D9D9" w:themeFill="background1" w:themeFillShade="D9"/>
        <w:spacing w:after="120"/>
        <w:rPr>
          <w:bCs/>
          <w:sz w:val="24"/>
          <w:szCs w:val="24"/>
        </w:rPr>
      </w:pPr>
      <w:r w:rsidRPr="007C5A96">
        <w:rPr>
          <w:bCs/>
          <w:sz w:val="24"/>
          <w:szCs w:val="24"/>
        </w:rPr>
        <w:t>BASIX scores</w:t>
      </w:r>
    </w:p>
    <w:p w14:paraId="7E976614" w14:textId="77777777" w:rsidR="00AC41A2" w:rsidRPr="007C5A96" w:rsidRDefault="00AC41A2" w:rsidP="000D0E32">
      <w:pPr>
        <w:pStyle w:val="ListParagraph"/>
        <w:numPr>
          <w:ilvl w:val="0"/>
          <w:numId w:val="24"/>
        </w:numPr>
        <w:shd w:val="clear" w:color="auto" w:fill="D9D9D9" w:themeFill="background1" w:themeFillShade="D9"/>
        <w:spacing w:after="120"/>
        <w:rPr>
          <w:bCs/>
          <w:sz w:val="24"/>
          <w:szCs w:val="24"/>
        </w:rPr>
      </w:pPr>
      <w:r w:rsidRPr="007C5A96">
        <w:rPr>
          <w:bCs/>
          <w:sz w:val="24"/>
          <w:szCs w:val="24"/>
        </w:rPr>
        <w:t>NABERS ratings</w:t>
      </w:r>
    </w:p>
    <w:p w14:paraId="1133FE43" w14:textId="77777777" w:rsidR="00AC41A2" w:rsidRPr="007C5A96" w:rsidRDefault="00AC41A2" w:rsidP="000D0E32">
      <w:pPr>
        <w:pStyle w:val="ListParagraph"/>
        <w:numPr>
          <w:ilvl w:val="0"/>
          <w:numId w:val="24"/>
        </w:numPr>
        <w:shd w:val="clear" w:color="auto" w:fill="D9D9D9" w:themeFill="background1" w:themeFillShade="D9"/>
        <w:spacing w:after="120"/>
        <w:rPr>
          <w:bCs/>
          <w:sz w:val="24"/>
          <w:szCs w:val="24"/>
        </w:rPr>
      </w:pPr>
      <w:r w:rsidRPr="007C5A96">
        <w:rPr>
          <w:bCs/>
          <w:sz w:val="24"/>
          <w:szCs w:val="24"/>
        </w:rPr>
        <w:t>renewable energy generation</w:t>
      </w:r>
    </w:p>
    <w:p w14:paraId="41FE9FD4" w14:textId="21E6F271" w:rsidR="00AC41A2" w:rsidRPr="007C5A96" w:rsidRDefault="00AC41A2" w:rsidP="000D0E32">
      <w:pPr>
        <w:pStyle w:val="ListParagraph"/>
        <w:numPr>
          <w:ilvl w:val="0"/>
          <w:numId w:val="24"/>
        </w:numPr>
        <w:shd w:val="clear" w:color="auto" w:fill="D9D9D9" w:themeFill="background1" w:themeFillShade="D9"/>
        <w:spacing w:after="120"/>
        <w:rPr>
          <w:bCs/>
          <w:sz w:val="24"/>
          <w:szCs w:val="24"/>
        </w:rPr>
      </w:pPr>
      <w:r w:rsidRPr="007C5A96">
        <w:rPr>
          <w:bCs/>
          <w:sz w:val="24"/>
          <w:szCs w:val="24"/>
        </w:rPr>
        <w:t>canopy cover</w:t>
      </w:r>
    </w:p>
    <w:p w14:paraId="0F4DEF47" w14:textId="7AEBC557" w:rsidR="00CA49DB" w:rsidRPr="007C5A96" w:rsidRDefault="00CA49DB" w:rsidP="00B47AD9">
      <w:pPr>
        <w:spacing w:before="240" w:after="240"/>
        <w:rPr>
          <w:b/>
          <w:sz w:val="24"/>
          <w:szCs w:val="24"/>
        </w:rPr>
      </w:pPr>
      <w:r w:rsidRPr="007C5A96">
        <w:rPr>
          <w:b/>
          <w:sz w:val="24"/>
          <w:szCs w:val="24"/>
        </w:rPr>
        <w:t>If your application relates to either a site-specific development control plan (DCP) and/or previous concept approval, please provide the relevant section number and name within the Sydney D</w:t>
      </w:r>
      <w:r w:rsidR="00EF055B" w:rsidRPr="007C5A96">
        <w:rPr>
          <w:b/>
          <w:sz w:val="24"/>
          <w:szCs w:val="24"/>
        </w:rPr>
        <w:t>CP</w:t>
      </w:r>
      <w:r w:rsidRPr="007C5A96">
        <w:rPr>
          <w:b/>
          <w:sz w:val="24"/>
          <w:szCs w:val="24"/>
        </w:rPr>
        <w:t xml:space="preserve"> and/or concept approval reference number.</w:t>
      </w:r>
    </w:p>
    <w:p w14:paraId="423C5812" w14:textId="49EB5532" w:rsidR="00206DC9" w:rsidRPr="007C5A96" w:rsidRDefault="00BF68F1" w:rsidP="008248EA">
      <w:pPr>
        <w:shd w:val="clear" w:color="auto" w:fill="D9D9D9" w:themeFill="background1" w:themeFillShade="D9"/>
        <w:rPr>
          <w:bCs/>
          <w:sz w:val="24"/>
          <w:szCs w:val="24"/>
        </w:rPr>
      </w:pPr>
      <w:r w:rsidRPr="00281FA2">
        <w:rPr>
          <w:bCs/>
          <w:sz w:val="24"/>
          <w:szCs w:val="24"/>
        </w:rPr>
        <w:t>Response</w:t>
      </w:r>
      <w:r w:rsidR="0066066D" w:rsidRPr="00281FA2">
        <w:rPr>
          <w:bCs/>
          <w:sz w:val="24"/>
          <w:szCs w:val="24"/>
        </w:rPr>
        <w:t>:</w:t>
      </w:r>
      <w:r w:rsidR="003725C1">
        <w:rPr>
          <w:bCs/>
          <w:sz w:val="24"/>
          <w:szCs w:val="24"/>
        </w:rPr>
        <w:t xml:space="preserve"> N/A</w:t>
      </w:r>
      <w:r w:rsidR="0066066D" w:rsidRPr="007C5A96">
        <w:rPr>
          <w:bCs/>
          <w:sz w:val="24"/>
          <w:szCs w:val="24"/>
        </w:rPr>
        <w:br/>
      </w:r>
    </w:p>
    <w:p w14:paraId="47E8CD32" w14:textId="33EF9957" w:rsidR="00CA49DB" w:rsidRPr="007C5A96" w:rsidRDefault="00206DC9" w:rsidP="00B47AD9">
      <w:pPr>
        <w:spacing w:before="240" w:after="240"/>
        <w:rPr>
          <w:b/>
          <w:sz w:val="24"/>
          <w:szCs w:val="24"/>
        </w:rPr>
      </w:pPr>
      <w:r w:rsidRPr="007C5A96">
        <w:rPr>
          <w:bCs/>
          <w:sz w:val="24"/>
          <w:szCs w:val="24"/>
        </w:rPr>
        <w:t>Ashmore estate site specific DCP, Section 5.5 of the Sydney DCP</w:t>
      </w:r>
      <w:r w:rsidR="00AC41A2" w:rsidRPr="007C5A96">
        <w:rPr>
          <w:bCs/>
          <w:sz w:val="24"/>
          <w:szCs w:val="24"/>
        </w:rPr>
        <w:t xml:space="preserve"> </w:t>
      </w:r>
      <w:proofErr w:type="spellStart"/>
      <w:r w:rsidR="00CA49DB" w:rsidRPr="007C5A96">
        <w:rPr>
          <w:b/>
          <w:sz w:val="24"/>
          <w:szCs w:val="24"/>
        </w:rPr>
        <w:t>Summarise</w:t>
      </w:r>
      <w:proofErr w:type="spellEnd"/>
      <w:r w:rsidR="00CA49DB" w:rsidRPr="007C5A96">
        <w:rPr>
          <w:b/>
          <w:sz w:val="24"/>
          <w:szCs w:val="24"/>
        </w:rPr>
        <w:t xml:space="preserve"> the environmental performance targets/technologies that must be met by the controls or consents listed above.</w:t>
      </w:r>
    </w:p>
    <w:p w14:paraId="5010F0EE" w14:textId="6CF0AF37" w:rsidR="00BF68F1" w:rsidRDefault="0066066D" w:rsidP="00900A20">
      <w:pPr>
        <w:shd w:val="clear" w:color="auto" w:fill="D9D9D9" w:themeFill="background1" w:themeFillShade="D9"/>
        <w:spacing w:before="240" w:after="240"/>
        <w:rPr>
          <w:bCs/>
          <w:sz w:val="24"/>
          <w:szCs w:val="24"/>
        </w:rPr>
      </w:pPr>
      <w:r w:rsidRPr="00281FA2">
        <w:rPr>
          <w:bCs/>
          <w:sz w:val="24"/>
          <w:szCs w:val="24"/>
        </w:rPr>
        <w:t>Response</w:t>
      </w:r>
      <w:r w:rsidR="00B7631A" w:rsidRPr="00281FA2">
        <w:rPr>
          <w:bCs/>
          <w:sz w:val="24"/>
          <w:szCs w:val="24"/>
        </w:rPr>
        <w:t>:</w:t>
      </w:r>
      <w:r w:rsidR="003725C1">
        <w:rPr>
          <w:bCs/>
          <w:sz w:val="24"/>
          <w:szCs w:val="24"/>
        </w:rPr>
        <w:t xml:space="preserve"> N/A</w:t>
      </w:r>
      <w:r w:rsidR="00B7631A">
        <w:rPr>
          <w:bCs/>
          <w:sz w:val="24"/>
          <w:szCs w:val="24"/>
        </w:rPr>
        <w:br/>
      </w:r>
    </w:p>
    <w:p w14:paraId="01A4059D" w14:textId="3E7394B8" w:rsidR="00CA092E" w:rsidRPr="007C5A96" w:rsidRDefault="00CA092E" w:rsidP="007C5A96">
      <w:pPr>
        <w:pStyle w:val="Heading1"/>
        <w:ind w:left="0"/>
      </w:pPr>
      <w:r w:rsidRPr="007C5A96">
        <w:t>Section 3 - BASIX</w:t>
      </w:r>
    </w:p>
    <w:p w14:paraId="0C780FA3" w14:textId="77777777" w:rsidR="00CA092E" w:rsidRPr="007C5A96" w:rsidRDefault="00CA092E" w:rsidP="005241CD">
      <w:pPr>
        <w:pStyle w:val="BodyText"/>
        <w:tabs>
          <w:tab w:val="left" w:pos="3828"/>
        </w:tabs>
        <w:spacing w:before="240" w:after="240"/>
        <w:ind w:right="95"/>
        <w:rPr>
          <w:sz w:val="24"/>
          <w:szCs w:val="24"/>
        </w:rPr>
      </w:pPr>
      <w:proofErr w:type="gramStart"/>
      <w:r w:rsidRPr="007C5A96">
        <w:rPr>
          <w:sz w:val="24"/>
          <w:szCs w:val="24"/>
        </w:rPr>
        <w:lastRenderedPageBreak/>
        <w:t>BASIX (the Building Sustainability Index),</w:t>
      </w:r>
      <w:proofErr w:type="gramEnd"/>
      <w:r w:rsidRPr="007C5A96">
        <w:rPr>
          <w:sz w:val="24"/>
          <w:szCs w:val="24"/>
        </w:rPr>
        <w:t xml:space="preserve"> is a mandatory state government policy and tool for reducing greenhouse gas emissions and water consumption in residential development in NSW.</w:t>
      </w:r>
    </w:p>
    <w:p w14:paraId="17731938" w14:textId="67E4D5B8" w:rsidR="00CA092E" w:rsidRPr="007C5A96" w:rsidRDefault="00CA092E" w:rsidP="005241CD">
      <w:pPr>
        <w:pStyle w:val="BodyText"/>
        <w:tabs>
          <w:tab w:val="left" w:pos="3828"/>
        </w:tabs>
        <w:spacing w:before="240" w:after="240"/>
        <w:ind w:right="95"/>
        <w:rPr>
          <w:sz w:val="24"/>
          <w:szCs w:val="24"/>
        </w:rPr>
      </w:pPr>
      <w:r w:rsidRPr="007C5A96">
        <w:rPr>
          <w:spacing w:val="-1"/>
          <w:sz w:val="24"/>
          <w:szCs w:val="24"/>
        </w:rPr>
        <w:t>For</w:t>
      </w:r>
      <w:r w:rsidRPr="007C5A96">
        <w:rPr>
          <w:spacing w:val="-8"/>
          <w:sz w:val="24"/>
          <w:szCs w:val="24"/>
        </w:rPr>
        <w:t xml:space="preserve"> </w:t>
      </w:r>
      <w:r w:rsidRPr="007C5A96">
        <w:rPr>
          <w:spacing w:val="-1"/>
          <w:sz w:val="24"/>
          <w:szCs w:val="24"/>
        </w:rPr>
        <w:t>further</w:t>
      </w:r>
      <w:r w:rsidRPr="007C5A96">
        <w:rPr>
          <w:spacing w:val="-8"/>
          <w:sz w:val="24"/>
          <w:szCs w:val="24"/>
        </w:rPr>
        <w:t xml:space="preserve"> </w:t>
      </w:r>
      <w:r w:rsidRPr="007C5A96">
        <w:rPr>
          <w:spacing w:val="-1"/>
          <w:sz w:val="24"/>
          <w:szCs w:val="24"/>
        </w:rPr>
        <w:t>information,</w:t>
      </w:r>
      <w:r w:rsidRPr="007C5A96">
        <w:rPr>
          <w:spacing w:val="-8"/>
          <w:sz w:val="24"/>
          <w:szCs w:val="24"/>
        </w:rPr>
        <w:t xml:space="preserve"> </w:t>
      </w:r>
      <w:r w:rsidRPr="007C5A96">
        <w:rPr>
          <w:spacing w:val="-1"/>
          <w:sz w:val="24"/>
          <w:szCs w:val="24"/>
        </w:rPr>
        <w:t>please</w:t>
      </w:r>
      <w:r w:rsidRPr="007C5A96">
        <w:rPr>
          <w:spacing w:val="-8"/>
          <w:sz w:val="24"/>
          <w:szCs w:val="24"/>
        </w:rPr>
        <w:t xml:space="preserve"> </w:t>
      </w:r>
      <w:r w:rsidRPr="007C5A96">
        <w:rPr>
          <w:spacing w:val="-1"/>
          <w:sz w:val="24"/>
          <w:szCs w:val="24"/>
        </w:rPr>
        <w:t>visit</w:t>
      </w:r>
      <w:r w:rsidRPr="007C5A96">
        <w:rPr>
          <w:spacing w:val="-7"/>
          <w:sz w:val="24"/>
          <w:szCs w:val="24"/>
        </w:rPr>
        <w:t xml:space="preserve"> </w:t>
      </w:r>
      <w:hyperlink r:id="rId18" w:history="1">
        <w:r w:rsidRPr="007C5A96">
          <w:rPr>
            <w:rStyle w:val="Hyperlink"/>
            <w:color w:val="auto"/>
            <w:spacing w:val="-1"/>
            <w:sz w:val="24"/>
            <w:szCs w:val="24"/>
          </w:rPr>
          <w:t>https://www.planningportal.nsw.gov.au/basix</w:t>
        </w:r>
      </w:hyperlink>
    </w:p>
    <w:p w14:paraId="209F9D19" w14:textId="051DBACD" w:rsidR="00CA092E" w:rsidRPr="007C5A96" w:rsidRDefault="00CA092E" w:rsidP="005241CD">
      <w:pPr>
        <w:pStyle w:val="BodyText"/>
        <w:tabs>
          <w:tab w:val="left" w:pos="3828"/>
        </w:tabs>
        <w:spacing w:before="240" w:after="240"/>
        <w:ind w:right="95"/>
        <w:rPr>
          <w:spacing w:val="-1"/>
          <w:sz w:val="24"/>
          <w:szCs w:val="24"/>
        </w:rPr>
      </w:pPr>
      <w:r w:rsidRPr="007C5A96">
        <w:rPr>
          <w:spacing w:val="-1"/>
          <w:sz w:val="24"/>
          <w:szCs w:val="24"/>
        </w:rPr>
        <w:t xml:space="preserve">The targets for both energy and water efficiency </w:t>
      </w:r>
      <w:r w:rsidR="00206DC9" w:rsidRPr="007C5A96">
        <w:rPr>
          <w:spacing w:val="-1"/>
          <w:sz w:val="24"/>
          <w:szCs w:val="24"/>
        </w:rPr>
        <w:t xml:space="preserve">may </w:t>
      </w:r>
      <w:r w:rsidRPr="007C5A96">
        <w:rPr>
          <w:spacing w:val="-1"/>
          <w:sz w:val="24"/>
          <w:szCs w:val="24"/>
        </w:rPr>
        <w:t>differ depending on the scale of residential development you are undertaking. Please note that site-specific controls or voluntary planning agreements may reference specific BASIX energy or water efficiency scores to be achieved.</w:t>
      </w:r>
    </w:p>
    <w:p w14:paraId="78822BC6" w14:textId="77777777" w:rsidR="00CA092E" w:rsidRPr="007C5A96" w:rsidRDefault="00CA092E" w:rsidP="005241CD">
      <w:pPr>
        <w:pStyle w:val="BodyText"/>
        <w:tabs>
          <w:tab w:val="left" w:pos="3828"/>
        </w:tabs>
        <w:spacing w:before="240" w:after="240"/>
        <w:ind w:right="95"/>
        <w:rPr>
          <w:spacing w:val="-1"/>
          <w:sz w:val="24"/>
          <w:szCs w:val="24"/>
        </w:rPr>
      </w:pPr>
      <w:r w:rsidRPr="007C5A96">
        <w:rPr>
          <w:spacing w:val="-1"/>
          <w:sz w:val="24"/>
          <w:szCs w:val="24"/>
        </w:rPr>
        <w:t>There are up to 2 questions in this section.</w:t>
      </w:r>
    </w:p>
    <w:p w14:paraId="19E541EE" w14:textId="48A62F8B" w:rsidR="00CA092E" w:rsidRPr="007C5A96" w:rsidRDefault="00CA092E" w:rsidP="005241CD">
      <w:pPr>
        <w:tabs>
          <w:tab w:val="left" w:pos="3828"/>
        </w:tabs>
        <w:spacing w:before="240" w:after="240"/>
        <w:rPr>
          <w:b/>
          <w:sz w:val="24"/>
          <w:szCs w:val="24"/>
        </w:rPr>
      </w:pPr>
      <w:r w:rsidRPr="007C5A96">
        <w:rPr>
          <w:b/>
          <w:sz w:val="24"/>
          <w:szCs w:val="24"/>
        </w:rPr>
        <w:t>Is this application BASIX affected development?</w:t>
      </w:r>
    </w:p>
    <w:p w14:paraId="2A7AB0DA" w14:textId="7377E0BD" w:rsidR="00814E78" w:rsidRPr="007C5A96" w:rsidRDefault="00C67ADE" w:rsidP="005241CD">
      <w:pPr>
        <w:shd w:val="clear" w:color="auto" w:fill="D9D9D9" w:themeFill="background1" w:themeFillShade="D9"/>
        <w:tabs>
          <w:tab w:val="left" w:pos="3828"/>
        </w:tabs>
        <w:spacing w:before="240" w:after="240"/>
        <w:rPr>
          <w:b/>
          <w:sz w:val="24"/>
          <w:szCs w:val="24"/>
        </w:rPr>
      </w:pPr>
      <w:r w:rsidRPr="007C5A96">
        <w:rPr>
          <w:bCs/>
          <w:sz w:val="24"/>
          <w:szCs w:val="24"/>
        </w:rPr>
        <w:t>No</w:t>
      </w:r>
      <w:r w:rsidR="00B7631A">
        <w:rPr>
          <w:bCs/>
          <w:sz w:val="24"/>
          <w:szCs w:val="24"/>
        </w:rPr>
        <w:br/>
      </w:r>
    </w:p>
    <w:p w14:paraId="431F8639" w14:textId="271C357A" w:rsidR="00CA092E" w:rsidRPr="007C5A96" w:rsidRDefault="00814E78" w:rsidP="005241CD">
      <w:pPr>
        <w:tabs>
          <w:tab w:val="left" w:pos="3828"/>
        </w:tabs>
        <w:spacing w:before="240" w:after="240"/>
        <w:rPr>
          <w:b/>
          <w:sz w:val="24"/>
          <w:szCs w:val="24"/>
        </w:rPr>
      </w:pPr>
      <w:r w:rsidRPr="007C5A96">
        <w:rPr>
          <w:b/>
          <w:sz w:val="24"/>
          <w:szCs w:val="24"/>
        </w:rPr>
        <w:t>H</w:t>
      </w:r>
      <w:r w:rsidR="00CA092E" w:rsidRPr="007C5A96">
        <w:rPr>
          <w:b/>
          <w:sz w:val="24"/>
          <w:szCs w:val="24"/>
        </w:rPr>
        <w:t>ow many BASIX certificates are being submitted for this development?</w:t>
      </w:r>
    </w:p>
    <w:p w14:paraId="003C42F2" w14:textId="77777777" w:rsidR="0066066D" w:rsidRPr="007C5A96" w:rsidRDefault="0066066D" w:rsidP="005241CD">
      <w:pPr>
        <w:tabs>
          <w:tab w:val="left" w:pos="3828"/>
        </w:tabs>
        <w:spacing w:before="240" w:after="240"/>
        <w:rPr>
          <w:b/>
          <w:sz w:val="24"/>
          <w:szCs w:val="24"/>
        </w:rPr>
      </w:pPr>
    </w:p>
    <w:p w14:paraId="2B6D1CD0" w14:textId="4DE8AC39" w:rsidR="00CA092E" w:rsidRPr="007C5A96" w:rsidRDefault="00BF68F1" w:rsidP="00900A20">
      <w:pPr>
        <w:shd w:val="clear" w:color="auto" w:fill="D9D9D9" w:themeFill="background1" w:themeFillShade="D9"/>
        <w:spacing w:before="240" w:after="240"/>
        <w:rPr>
          <w:bCs/>
          <w:sz w:val="24"/>
          <w:szCs w:val="24"/>
        </w:rPr>
      </w:pPr>
      <w:r w:rsidRPr="007C5A96">
        <w:rPr>
          <w:bCs/>
          <w:sz w:val="24"/>
          <w:szCs w:val="24"/>
        </w:rPr>
        <w:t>Response</w:t>
      </w:r>
      <w:r w:rsidR="006A0F09">
        <w:rPr>
          <w:bCs/>
          <w:sz w:val="24"/>
          <w:szCs w:val="24"/>
        </w:rPr>
        <w:t>: N/A</w:t>
      </w:r>
    </w:p>
    <w:tbl>
      <w:tblPr>
        <w:tblW w:w="9072" w:type="dxa"/>
        <w:tblInd w:w="-8" w:type="dxa"/>
        <w:tblBorders>
          <w:top w:val="single" w:sz="6" w:space="0" w:color="E4E6EF"/>
          <w:left w:val="single" w:sz="6" w:space="0" w:color="E4E6EF"/>
          <w:bottom w:val="single" w:sz="6" w:space="0" w:color="E4E6EF"/>
          <w:right w:val="single" w:sz="6" w:space="0" w:color="E4E6EF"/>
          <w:insideH w:val="single" w:sz="6" w:space="0" w:color="E4E6EF"/>
          <w:insideV w:val="single" w:sz="6" w:space="0" w:color="E4E6EF"/>
        </w:tblBorders>
        <w:shd w:val="clear" w:color="auto" w:fill="FFFFFF" w:themeFill="background1"/>
        <w:tblLayout w:type="fixed"/>
        <w:tblCellMar>
          <w:left w:w="0" w:type="dxa"/>
          <w:right w:w="0" w:type="dxa"/>
        </w:tblCellMar>
        <w:tblLook w:val="01E0" w:firstRow="1" w:lastRow="1" w:firstColumn="1" w:lastColumn="1" w:noHBand="0" w:noVBand="0"/>
      </w:tblPr>
      <w:tblGrid>
        <w:gridCol w:w="5103"/>
        <w:gridCol w:w="3969"/>
      </w:tblGrid>
      <w:tr w:rsidR="00AC41A2" w:rsidRPr="007C5A96" w14:paraId="7371E9A6" w14:textId="77777777" w:rsidTr="000D0E32">
        <w:trPr>
          <w:trHeight w:val="466"/>
        </w:trPr>
        <w:tc>
          <w:tcPr>
            <w:tcW w:w="5103" w:type="dxa"/>
            <w:shd w:val="clear" w:color="auto" w:fill="FFFFFF" w:themeFill="background1"/>
          </w:tcPr>
          <w:p w14:paraId="10D6BECD" w14:textId="4B4EB8E8" w:rsidR="00CA092E" w:rsidRPr="00370DE0" w:rsidRDefault="00CA092E" w:rsidP="00A62B9F">
            <w:pPr>
              <w:pStyle w:val="BodyText"/>
              <w:spacing w:before="240" w:after="240"/>
              <w:ind w:right="95"/>
            </w:pPr>
            <w:r w:rsidRPr="00370DE0">
              <w:t>BASIX Certificate Number</w:t>
            </w:r>
            <w:r w:rsidR="00206DC9" w:rsidRPr="00370DE0">
              <w:t xml:space="preserve"> (in full)</w:t>
            </w:r>
          </w:p>
        </w:tc>
        <w:tc>
          <w:tcPr>
            <w:tcW w:w="3969" w:type="dxa"/>
            <w:shd w:val="clear" w:color="auto" w:fill="FFFFFF" w:themeFill="background1"/>
          </w:tcPr>
          <w:p w14:paraId="19628415" w14:textId="31CFED99" w:rsidR="00CA092E" w:rsidRPr="00370DE0" w:rsidRDefault="006A0F09" w:rsidP="00A62B9F">
            <w:pPr>
              <w:pStyle w:val="BodyText"/>
              <w:spacing w:before="240" w:after="240"/>
              <w:ind w:right="95"/>
            </w:pPr>
            <w:r>
              <w:t>N/A</w:t>
            </w:r>
          </w:p>
        </w:tc>
      </w:tr>
      <w:tr w:rsidR="00AC41A2" w:rsidRPr="007C5A96" w14:paraId="397A9254" w14:textId="77777777" w:rsidTr="000D0E32">
        <w:trPr>
          <w:trHeight w:val="449"/>
        </w:trPr>
        <w:tc>
          <w:tcPr>
            <w:tcW w:w="5103" w:type="dxa"/>
            <w:shd w:val="clear" w:color="auto" w:fill="FFFFFF" w:themeFill="background1"/>
          </w:tcPr>
          <w:p w14:paraId="741D8534" w14:textId="77777777" w:rsidR="00CA092E" w:rsidRPr="00370DE0" w:rsidRDefault="00CA092E" w:rsidP="00A62B9F">
            <w:pPr>
              <w:pStyle w:val="BodyText"/>
              <w:spacing w:before="240" w:after="240"/>
              <w:ind w:right="95"/>
            </w:pPr>
            <w:r w:rsidRPr="00370DE0">
              <w:t>Number of BASIX affected buildings</w:t>
            </w:r>
          </w:p>
        </w:tc>
        <w:tc>
          <w:tcPr>
            <w:tcW w:w="3969" w:type="dxa"/>
            <w:shd w:val="clear" w:color="auto" w:fill="FFFFFF" w:themeFill="background1"/>
          </w:tcPr>
          <w:p w14:paraId="2B8C1E7E" w14:textId="62640907" w:rsidR="00CA092E" w:rsidRPr="00370DE0" w:rsidRDefault="006A0F09" w:rsidP="00A62B9F">
            <w:pPr>
              <w:pStyle w:val="BodyText"/>
              <w:spacing w:before="240" w:after="240"/>
              <w:ind w:right="95"/>
            </w:pPr>
            <w:r>
              <w:t>N/A</w:t>
            </w:r>
          </w:p>
        </w:tc>
      </w:tr>
      <w:tr w:rsidR="00AC41A2" w:rsidRPr="007C5A96" w14:paraId="48C0AC91" w14:textId="77777777" w:rsidTr="000D0E32">
        <w:trPr>
          <w:trHeight w:val="410"/>
        </w:trPr>
        <w:tc>
          <w:tcPr>
            <w:tcW w:w="5103" w:type="dxa"/>
            <w:shd w:val="clear" w:color="auto" w:fill="FFFFFF" w:themeFill="background1"/>
          </w:tcPr>
          <w:p w14:paraId="2EDA8C69" w14:textId="78D802AE" w:rsidR="00814E78" w:rsidRPr="00370DE0" w:rsidRDefault="00814E78" w:rsidP="00A62B9F">
            <w:pPr>
              <w:pStyle w:val="BodyText"/>
              <w:spacing w:before="240" w:after="240"/>
              <w:ind w:right="95"/>
            </w:pPr>
            <w:r w:rsidRPr="00370DE0">
              <w:t xml:space="preserve">Highest number of </w:t>
            </w:r>
            <w:r w:rsidR="00206DC9" w:rsidRPr="00370DE0">
              <w:t xml:space="preserve">residential </w:t>
            </w:r>
            <w:proofErr w:type="spellStart"/>
            <w:proofErr w:type="gramStart"/>
            <w:r w:rsidRPr="00370DE0">
              <w:t>storey</w:t>
            </w:r>
            <w:proofErr w:type="spellEnd"/>
            <w:proofErr w:type="gramEnd"/>
            <w:r w:rsidRPr="00370DE0">
              <w:t xml:space="preserve"> in the development</w:t>
            </w:r>
            <w:r w:rsidR="00206DC9" w:rsidRPr="00370DE0">
              <w:t xml:space="preserve"> covered by this BASIX Certificate</w:t>
            </w:r>
          </w:p>
        </w:tc>
        <w:tc>
          <w:tcPr>
            <w:tcW w:w="3969" w:type="dxa"/>
            <w:shd w:val="clear" w:color="auto" w:fill="FFFFFF" w:themeFill="background1"/>
          </w:tcPr>
          <w:p w14:paraId="11496BFE" w14:textId="32BB2B3C" w:rsidR="00814E78" w:rsidRPr="00370DE0" w:rsidRDefault="006A0F09" w:rsidP="00A62B9F">
            <w:pPr>
              <w:pStyle w:val="BodyText"/>
              <w:spacing w:before="240" w:after="240"/>
              <w:ind w:right="95"/>
            </w:pPr>
            <w:r>
              <w:t>N/A</w:t>
            </w:r>
          </w:p>
        </w:tc>
      </w:tr>
      <w:tr w:rsidR="00AC41A2" w:rsidRPr="007C5A96" w14:paraId="156373EA" w14:textId="77777777" w:rsidTr="000D0E32">
        <w:trPr>
          <w:trHeight w:val="1373"/>
        </w:trPr>
        <w:tc>
          <w:tcPr>
            <w:tcW w:w="5103" w:type="dxa"/>
            <w:shd w:val="clear" w:color="auto" w:fill="FFFFFF" w:themeFill="background1"/>
          </w:tcPr>
          <w:p w14:paraId="22A9007B" w14:textId="2A6778A0" w:rsidR="00486B8C" w:rsidRPr="00370DE0" w:rsidRDefault="00814E78" w:rsidP="00A62B9F">
            <w:pPr>
              <w:pStyle w:val="BodyText"/>
              <w:spacing w:before="240" w:after="240"/>
              <w:ind w:right="95"/>
            </w:pPr>
            <w:r w:rsidRPr="00370DE0">
              <w:t xml:space="preserve">BASIX Energy target </w:t>
            </w:r>
            <w:r w:rsidR="00206DC9" w:rsidRPr="00370DE0">
              <w:t>set by BASIX Tool</w:t>
            </w:r>
          </w:p>
        </w:tc>
        <w:tc>
          <w:tcPr>
            <w:tcW w:w="3969" w:type="dxa"/>
            <w:shd w:val="clear" w:color="auto" w:fill="FFFFFF" w:themeFill="background1"/>
          </w:tcPr>
          <w:p w14:paraId="4884454D" w14:textId="4562230A" w:rsidR="00814E78" w:rsidRPr="00370DE0" w:rsidRDefault="006A0F09" w:rsidP="00A62B9F">
            <w:pPr>
              <w:pStyle w:val="BodyText"/>
              <w:spacing w:before="240" w:after="240"/>
              <w:ind w:right="95"/>
            </w:pPr>
            <w:r>
              <w:t>N/A</w:t>
            </w:r>
          </w:p>
        </w:tc>
      </w:tr>
      <w:tr w:rsidR="00AC41A2" w:rsidRPr="007C5A96" w14:paraId="543D413B" w14:textId="77777777" w:rsidTr="000D0E32">
        <w:trPr>
          <w:trHeight w:val="534"/>
        </w:trPr>
        <w:tc>
          <w:tcPr>
            <w:tcW w:w="5103" w:type="dxa"/>
            <w:shd w:val="clear" w:color="auto" w:fill="FFFFFF" w:themeFill="background1"/>
          </w:tcPr>
          <w:p w14:paraId="2362A2CA" w14:textId="04B67835" w:rsidR="00814E78" w:rsidRPr="00370DE0" w:rsidRDefault="00814E78" w:rsidP="00A62B9F">
            <w:pPr>
              <w:pStyle w:val="BodyText"/>
              <w:spacing w:before="240" w:after="240"/>
              <w:ind w:right="95"/>
            </w:pPr>
            <w:r w:rsidRPr="00370DE0">
              <w:t>BASIX Energy score achieved</w:t>
            </w:r>
          </w:p>
        </w:tc>
        <w:tc>
          <w:tcPr>
            <w:tcW w:w="3969" w:type="dxa"/>
            <w:shd w:val="clear" w:color="auto" w:fill="FFFFFF" w:themeFill="background1"/>
          </w:tcPr>
          <w:p w14:paraId="1A0BDD80" w14:textId="60E7041B" w:rsidR="00814E78" w:rsidRPr="00370DE0" w:rsidRDefault="006A0F09" w:rsidP="00A62B9F">
            <w:pPr>
              <w:pStyle w:val="BodyText"/>
              <w:spacing w:before="240" w:after="240"/>
              <w:ind w:right="95"/>
            </w:pPr>
            <w:r>
              <w:t>N/A</w:t>
            </w:r>
          </w:p>
        </w:tc>
      </w:tr>
      <w:tr w:rsidR="00AC41A2" w:rsidRPr="007C5A96" w14:paraId="3C896EB5" w14:textId="77777777" w:rsidTr="000D0E32">
        <w:trPr>
          <w:trHeight w:val="719"/>
        </w:trPr>
        <w:tc>
          <w:tcPr>
            <w:tcW w:w="5103" w:type="dxa"/>
            <w:shd w:val="clear" w:color="auto" w:fill="FFFFFF" w:themeFill="background1"/>
          </w:tcPr>
          <w:p w14:paraId="4CFC4415" w14:textId="7D7A1D6B" w:rsidR="00814E78" w:rsidRPr="00370DE0" w:rsidRDefault="00814E78" w:rsidP="00A62B9F">
            <w:pPr>
              <w:pStyle w:val="BodyText"/>
              <w:spacing w:before="240" w:after="240"/>
              <w:ind w:right="95"/>
            </w:pPr>
            <w:r w:rsidRPr="00370DE0">
              <w:t xml:space="preserve">BASIX Water target </w:t>
            </w:r>
            <w:r w:rsidR="00206DC9" w:rsidRPr="00370DE0">
              <w:t>set by BASIX Tool</w:t>
            </w:r>
          </w:p>
        </w:tc>
        <w:tc>
          <w:tcPr>
            <w:tcW w:w="3969" w:type="dxa"/>
            <w:shd w:val="clear" w:color="auto" w:fill="FFFFFF" w:themeFill="background1"/>
          </w:tcPr>
          <w:p w14:paraId="04CCB6B2" w14:textId="164E90EC" w:rsidR="00814E78" w:rsidRPr="00370DE0" w:rsidRDefault="006A0F09" w:rsidP="00A62B9F">
            <w:pPr>
              <w:pStyle w:val="BodyText"/>
              <w:spacing w:before="240" w:after="240"/>
              <w:ind w:right="95"/>
            </w:pPr>
            <w:r>
              <w:t>N/A</w:t>
            </w:r>
          </w:p>
        </w:tc>
      </w:tr>
      <w:tr w:rsidR="00AC41A2" w:rsidRPr="007C5A96" w14:paraId="566CCB99" w14:textId="77777777" w:rsidTr="000D0E32">
        <w:trPr>
          <w:trHeight w:val="404"/>
        </w:trPr>
        <w:tc>
          <w:tcPr>
            <w:tcW w:w="5103" w:type="dxa"/>
            <w:shd w:val="clear" w:color="auto" w:fill="FFFFFF" w:themeFill="background1"/>
          </w:tcPr>
          <w:p w14:paraId="2E4C7017" w14:textId="51F33832" w:rsidR="00814E78" w:rsidRPr="00370DE0" w:rsidRDefault="00814E78" w:rsidP="00A62B9F">
            <w:pPr>
              <w:pStyle w:val="BodyText"/>
              <w:spacing w:before="240" w:after="240"/>
              <w:ind w:right="95"/>
            </w:pPr>
            <w:r w:rsidRPr="00370DE0">
              <w:t>BASIX Water score achieved</w:t>
            </w:r>
          </w:p>
        </w:tc>
        <w:tc>
          <w:tcPr>
            <w:tcW w:w="3969" w:type="dxa"/>
            <w:shd w:val="clear" w:color="auto" w:fill="FFFFFF" w:themeFill="background1"/>
          </w:tcPr>
          <w:p w14:paraId="336C224E" w14:textId="5F1A6481" w:rsidR="00814E78" w:rsidRPr="00370DE0" w:rsidRDefault="006A0F09" w:rsidP="00A62B9F">
            <w:pPr>
              <w:pStyle w:val="BodyText"/>
              <w:spacing w:before="240" w:after="240"/>
              <w:ind w:right="95"/>
            </w:pPr>
            <w:r>
              <w:t>N/A</w:t>
            </w:r>
          </w:p>
        </w:tc>
      </w:tr>
    </w:tbl>
    <w:p w14:paraId="2C81DC94" w14:textId="6267AD63" w:rsidR="00C67ADE" w:rsidRPr="007C5A96" w:rsidRDefault="00C67ADE" w:rsidP="007C5A96">
      <w:pPr>
        <w:pStyle w:val="Heading1"/>
        <w:ind w:left="0"/>
      </w:pPr>
      <w:r w:rsidRPr="007C5A96">
        <w:t>Section 4 - Energy efficiency and greenhouse gas emissions abatement</w:t>
      </w:r>
    </w:p>
    <w:p w14:paraId="0CF7ECB7" w14:textId="77777777" w:rsidR="00C67ADE" w:rsidRPr="007C5A96" w:rsidRDefault="00C67ADE" w:rsidP="00C80B6E">
      <w:pPr>
        <w:pStyle w:val="BodyText"/>
        <w:spacing w:before="120" w:after="120"/>
        <w:ind w:right="96"/>
        <w:rPr>
          <w:sz w:val="24"/>
          <w:szCs w:val="24"/>
        </w:rPr>
      </w:pPr>
      <w:r w:rsidRPr="007C5A96">
        <w:rPr>
          <w:sz w:val="24"/>
          <w:szCs w:val="24"/>
        </w:rPr>
        <w:t>City of Sydney adopted targets for the LGA:</w:t>
      </w:r>
    </w:p>
    <w:p w14:paraId="1425C3F5" w14:textId="055A4BC1" w:rsidR="00B47AD9" w:rsidRPr="007C5A96" w:rsidRDefault="00C67ADE" w:rsidP="00AC41A2">
      <w:pPr>
        <w:pStyle w:val="BodyText"/>
        <w:numPr>
          <w:ilvl w:val="0"/>
          <w:numId w:val="11"/>
        </w:numPr>
        <w:ind w:right="96"/>
        <w:rPr>
          <w:sz w:val="24"/>
          <w:szCs w:val="24"/>
        </w:rPr>
      </w:pPr>
      <w:r w:rsidRPr="007C5A96">
        <w:rPr>
          <w:sz w:val="24"/>
          <w:szCs w:val="24"/>
        </w:rPr>
        <w:t>70% reduction of greenhouse gas emissions by 2030 from 2006 levels</w:t>
      </w:r>
    </w:p>
    <w:p w14:paraId="39B332A2" w14:textId="35979B18" w:rsidR="00C67ADE" w:rsidRPr="007C5A96" w:rsidRDefault="00C67ADE" w:rsidP="00AC41A2">
      <w:pPr>
        <w:pStyle w:val="BodyText"/>
        <w:numPr>
          <w:ilvl w:val="0"/>
          <w:numId w:val="11"/>
        </w:numPr>
        <w:ind w:right="96"/>
        <w:rPr>
          <w:sz w:val="24"/>
          <w:szCs w:val="24"/>
        </w:rPr>
      </w:pPr>
      <w:r w:rsidRPr="007C5A96">
        <w:rPr>
          <w:sz w:val="24"/>
          <w:szCs w:val="24"/>
        </w:rPr>
        <w:t>Net zero emissions by 2040</w:t>
      </w:r>
    </w:p>
    <w:p w14:paraId="60D8274B" w14:textId="314C41C4" w:rsidR="00C67ADE" w:rsidRPr="007C5A96" w:rsidRDefault="00C67ADE" w:rsidP="00C80B6E">
      <w:pPr>
        <w:pStyle w:val="BodyText"/>
        <w:spacing w:before="120" w:after="120"/>
        <w:ind w:right="96"/>
        <w:rPr>
          <w:sz w:val="24"/>
          <w:szCs w:val="24"/>
        </w:rPr>
      </w:pPr>
      <w:r w:rsidRPr="007C5A96">
        <w:rPr>
          <w:sz w:val="24"/>
          <w:szCs w:val="24"/>
        </w:rPr>
        <w:lastRenderedPageBreak/>
        <w:t>This section interrogates, at a high level, design and technology aspects of the proposal that relate directly to energy end use, energy efficiency and greenhouse gas emissions. This section also asks about energy-related scores/targets where these apply due to:</w:t>
      </w:r>
    </w:p>
    <w:p w14:paraId="3E09B42C" w14:textId="201B6358" w:rsidR="00C67ADE" w:rsidRPr="007C5A96" w:rsidRDefault="00C67ADE" w:rsidP="00AC41A2">
      <w:pPr>
        <w:pStyle w:val="BodyText"/>
        <w:numPr>
          <w:ilvl w:val="0"/>
          <w:numId w:val="12"/>
        </w:numPr>
        <w:ind w:right="96"/>
        <w:rPr>
          <w:sz w:val="24"/>
          <w:szCs w:val="24"/>
        </w:rPr>
      </w:pPr>
      <w:r w:rsidRPr="007C5A96">
        <w:rPr>
          <w:sz w:val="24"/>
          <w:szCs w:val="24"/>
        </w:rPr>
        <w:t>a legislative requirement</w:t>
      </w:r>
    </w:p>
    <w:p w14:paraId="6ABEFFB7" w14:textId="77777777" w:rsidR="00206DC9" w:rsidRPr="007C5A96" w:rsidRDefault="00C67ADE" w:rsidP="00AC41A2">
      <w:pPr>
        <w:pStyle w:val="BodyText"/>
        <w:numPr>
          <w:ilvl w:val="0"/>
          <w:numId w:val="12"/>
        </w:numPr>
        <w:ind w:right="96"/>
        <w:rPr>
          <w:sz w:val="24"/>
          <w:szCs w:val="24"/>
        </w:rPr>
      </w:pPr>
      <w:r w:rsidRPr="007C5A96">
        <w:rPr>
          <w:sz w:val="24"/>
          <w:szCs w:val="24"/>
        </w:rPr>
        <w:t xml:space="preserve">commitments made under a planning proposal/design excellence strategy/concept approval </w:t>
      </w:r>
    </w:p>
    <w:p w14:paraId="1551D933" w14:textId="172B1485" w:rsidR="00C67ADE" w:rsidRPr="007C5A96" w:rsidRDefault="00C67ADE" w:rsidP="00AC41A2">
      <w:pPr>
        <w:pStyle w:val="BodyText"/>
        <w:numPr>
          <w:ilvl w:val="0"/>
          <w:numId w:val="12"/>
        </w:numPr>
        <w:ind w:right="96"/>
        <w:rPr>
          <w:sz w:val="24"/>
          <w:szCs w:val="24"/>
        </w:rPr>
      </w:pPr>
      <w:r w:rsidRPr="007C5A96">
        <w:rPr>
          <w:sz w:val="24"/>
          <w:szCs w:val="24"/>
        </w:rPr>
        <w:t>applicant's commitment to third-party certification (</w:t>
      </w:r>
      <w:proofErr w:type="gramStart"/>
      <w:r w:rsidRPr="007C5A96">
        <w:rPr>
          <w:sz w:val="24"/>
          <w:szCs w:val="24"/>
        </w:rPr>
        <w:t>e.g.</w:t>
      </w:r>
      <w:proofErr w:type="gramEnd"/>
      <w:r w:rsidRPr="007C5A96">
        <w:rPr>
          <w:sz w:val="24"/>
          <w:szCs w:val="24"/>
        </w:rPr>
        <w:t xml:space="preserve"> </w:t>
      </w:r>
      <w:proofErr w:type="spellStart"/>
      <w:r w:rsidRPr="007C5A96">
        <w:rPr>
          <w:sz w:val="24"/>
          <w:szCs w:val="24"/>
        </w:rPr>
        <w:t>GreenStar</w:t>
      </w:r>
      <w:proofErr w:type="spellEnd"/>
      <w:r w:rsidRPr="007C5A96">
        <w:rPr>
          <w:sz w:val="24"/>
          <w:szCs w:val="24"/>
        </w:rPr>
        <w:t>)</w:t>
      </w:r>
    </w:p>
    <w:p w14:paraId="07BFD3A0" w14:textId="77777777" w:rsidR="00C67ADE" w:rsidRPr="007C5A96" w:rsidRDefault="00C67ADE" w:rsidP="00C80B6E">
      <w:pPr>
        <w:pStyle w:val="BodyText"/>
        <w:spacing w:before="120" w:after="120"/>
        <w:ind w:right="96"/>
        <w:rPr>
          <w:sz w:val="24"/>
          <w:szCs w:val="24"/>
        </w:rPr>
      </w:pPr>
      <w:r w:rsidRPr="007C5A96">
        <w:rPr>
          <w:sz w:val="24"/>
          <w:szCs w:val="24"/>
        </w:rPr>
        <w:t>Sections 3.6.1 of SDCP and 8.2.1 of Green Square Town Centre DCP mandate:</w:t>
      </w:r>
    </w:p>
    <w:p w14:paraId="71B92608" w14:textId="7418E674" w:rsidR="00B47AD9" w:rsidRPr="007C5A96" w:rsidRDefault="00C67ADE" w:rsidP="00AC41A2">
      <w:pPr>
        <w:pStyle w:val="BodyText"/>
        <w:numPr>
          <w:ilvl w:val="0"/>
          <w:numId w:val="13"/>
        </w:numPr>
        <w:ind w:right="96"/>
        <w:rPr>
          <w:sz w:val="24"/>
          <w:szCs w:val="24"/>
        </w:rPr>
      </w:pPr>
      <w:r w:rsidRPr="007C5A96">
        <w:rPr>
          <w:sz w:val="24"/>
          <w:szCs w:val="24"/>
        </w:rPr>
        <w:t>NABERS Offices Energy 5.5 Stars for new office buildings with NLA 1000sqm or greater</w:t>
      </w:r>
    </w:p>
    <w:p w14:paraId="0B51AE39" w14:textId="11547FD7" w:rsidR="00C67ADE" w:rsidRPr="007C5A96" w:rsidRDefault="00C67ADE" w:rsidP="00AC41A2">
      <w:pPr>
        <w:pStyle w:val="BodyText"/>
        <w:numPr>
          <w:ilvl w:val="0"/>
          <w:numId w:val="13"/>
        </w:numPr>
        <w:ind w:right="96"/>
        <w:rPr>
          <w:sz w:val="24"/>
          <w:szCs w:val="24"/>
        </w:rPr>
      </w:pPr>
      <w:r w:rsidRPr="007C5A96">
        <w:rPr>
          <w:sz w:val="24"/>
          <w:szCs w:val="24"/>
        </w:rPr>
        <w:t>NABERS Offices Energy 5 Stars for additions/renewal with NLA 1000sqm or greater.</w:t>
      </w:r>
    </w:p>
    <w:p w14:paraId="1D714B69" w14:textId="77777777" w:rsidR="00C67ADE" w:rsidRPr="007C5A96" w:rsidRDefault="00C67ADE" w:rsidP="00C80B6E">
      <w:pPr>
        <w:pStyle w:val="BodyText"/>
        <w:spacing w:before="240" w:after="240"/>
        <w:ind w:right="95"/>
        <w:rPr>
          <w:sz w:val="24"/>
          <w:szCs w:val="24"/>
        </w:rPr>
      </w:pPr>
      <w:r w:rsidRPr="007C5A96">
        <w:rPr>
          <w:sz w:val="24"/>
          <w:szCs w:val="24"/>
        </w:rPr>
        <w:t>Please include any NABERS targets agreed under a site specific DCP, concept approval or voluntary planning agreement.</w:t>
      </w:r>
    </w:p>
    <w:p w14:paraId="65C9E9F9" w14:textId="396EBAC5" w:rsidR="00C67ADE" w:rsidRPr="007C5A96" w:rsidRDefault="00C67ADE" w:rsidP="00C80B6E">
      <w:pPr>
        <w:pStyle w:val="BodyText"/>
        <w:spacing w:before="240" w:after="240"/>
        <w:ind w:right="95"/>
        <w:rPr>
          <w:sz w:val="24"/>
          <w:szCs w:val="24"/>
        </w:rPr>
      </w:pPr>
      <w:r w:rsidRPr="007C5A96">
        <w:rPr>
          <w:sz w:val="24"/>
          <w:szCs w:val="24"/>
        </w:rPr>
        <w:t xml:space="preserve">Only nominate a NABERS Energy rating where the proponent has made a clear commitment to </w:t>
      </w:r>
      <w:r w:rsidR="00206DC9" w:rsidRPr="007C5A96">
        <w:rPr>
          <w:sz w:val="24"/>
          <w:szCs w:val="24"/>
        </w:rPr>
        <w:t xml:space="preserve">formally </w:t>
      </w:r>
      <w:r w:rsidRPr="007C5A96">
        <w:rPr>
          <w:sz w:val="24"/>
          <w:szCs w:val="24"/>
        </w:rPr>
        <w:t>register via a NABERS Commitment Agreement. Consultants acting for applicants should ensure their client is aware of NABERS Commitment Agreement requirements and processes.</w:t>
      </w:r>
    </w:p>
    <w:p w14:paraId="44E62814" w14:textId="77777777" w:rsidR="00C67ADE" w:rsidRPr="007C5A96" w:rsidRDefault="00C67ADE" w:rsidP="00C80B6E">
      <w:pPr>
        <w:pStyle w:val="BodyText"/>
        <w:spacing w:before="240" w:after="240"/>
        <w:ind w:right="95"/>
        <w:rPr>
          <w:sz w:val="24"/>
          <w:szCs w:val="24"/>
        </w:rPr>
      </w:pPr>
      <w:r w:rsidRPr="007C5A96">
        <w:rPr>
          <w:sz w:val="24"/>
          <w:szCs w:val="24"/>
        </w:rPr>
        <w:t>There are up to 8 questions in this section.</w:t>
      </w:r>
    </w:p>
    <w:p w14:paraId="27A7AA93" w14:textId="79315F27" w:rsidR="00C67ADE" w:rsidRPr="007C5A96" w:rsidRDefault="00C67ADE" w:rsidP="00B47AD9">
      <w:pPr>
        <w:spacing w:before="240" w:after="240"/>
        <w:rPr>
          <w:b/>
          <w:sz w:val="24"/>
          <w:szCs w:val="24"/>
        </w:rPr>
      </w:pPr>
      <w:r w:rsidRPr="007C5A96">
        <w:rPr>
          <w:b/>
          <w:sz w:val="24"/>
          <w:szCs w:val="24"/>
        </w:rPr>
        <w:t>Does the application propose a NABERS Energy Commitment Agreement?</w:t>
      </w:r>
    </w:p>
    <w:p w14:paraId="761C58F8" w14:textId="6E3D67B2" w:rsidR="00B47AD9" w:rsidRPr="007C5A96" w:rsidRDefault="003725C1" w:rsidP="00900A20">
      <w:pPr>
        <w:shd w:val="clear" w:color="auto" w:fill="D9D9D9" w:themeFill="background1" w:themeFillShade="D9"/>
        <w:spacing w:before="240" w:after="240"/>
        <w:rPr>
          <w:b/>
          <w:sz w:val="24"/>
          <w:szCs w:val="24"/>
        </w:rPr>
      </w:pPr>
      <w:r>
        <w:rPr>
          <w:bCs/>
          <w:sz w:val="24"/>
          <w:szCs w:val="24"/>
        </w:rPr>
        <w:t>No</w:t>
      </w:r>
      <w:r w:rsidR="00B7631A">
        <w:rPr>
          <w:bCs/>
          <w:sz w:val="24"/>
          <w:szCs w:val="24"/>
        </w:rPr>
        <w:br/>
      </w:r>
    </w:p>
    <w:p w14:paraId="6403C211" w14:textId="3F02C019" w:rsidR="00C67ADE" w:rsidRPr="007C5A96" w:rsidRDefault="00C67ADE" w:rsidP="00B47AD9">
      <w:pPr>
        <w:spacing w:before="240" w:after="240"/>
        <w:rPr>
          <w:b/>
          <w:sz w:val="24"/>
          <w:szCs w:val="24"/>
        </w:rPr>
      </w:pPr>
      <w:r w:rsidRPr="007C5A96">
        <w:rPr>
          <w:b/>
          <w:sz w:val="24"/>
          <w:szCs w:val="24"/>
        </w:rPr>
        <w:t>Specify the NABERS Energy Commitment Agreement rating/s being targeted belo</w:t>
      </w:r>
      <w:r w:rsidR="00B47AD9" w:rsidRPr="007C5A96">
        <w:rPr>
          <w:b/>
          <w:sz w:val="24"/>
          <w:szCs w:val="24"/>
        </w:rPr>
        <w:t>w.</w:t>
      </w:r>
    </w:p>
    <w:p w14:paraId="0F2633BE" w14:textId="062E6105" w:rsidR="00B47AD9" w:rsidRPr="007C5A96" w:rsidRDefault="00B47AD9" w:rsidP="00900A20">
      <w:pPr>
        <w:shd w:val="clear" w:color="auto" w:fill="D9D9D9" w:themeFill="background1" w:themeFillShade="D9"/>
        <w:spacing w:before="92"/>
        <w:ind w:left="284" w:hanging="284"/>
        <w:rPr>
          <w:bCs/>
          <w:sz w:val="24"/>
          <w:szCs w:val="24"/>
        </w:rPr>
      </w:pPr>
      <w:r w:rsidRPr="007C5A96">
        <w:rPr>
          <w:bCs/>
          <w:sz w:val="24"/>
          <w:szCs w:val="24"/>
        </w:rPr>
        <w:t>Tick the appropriate boxes.</w:t>
      </w:r>
      <w:r w:rsidR="00B7631A">
        <w:rPr>
          <w:bCs/>
          <w:sz w:val="24"/>
          <w:szCs w:val="24"/>
        </w:rPr>
        <w:br/>
      </w:r>
    </w:p>
    <w:p w14:paraId="7F3F7836" w14:textId="69BE237C" w:rsidR="00B47AD9" w:rsidRDefault="00B47AD9" w:rsidP="00B47AD9">
      <w:pPr>
        <w:spacing w:before="92"/>
        <w:ind w:left="284" w:hanging="284"/>
        <w:rPr>
          <w:b/>
          <w:sz w:val="24"/>
          <w:szCs w:val="24"/>
        </w:rPr>
      </w:pPr>
    </w:p>
    <w:p w14:paraId="3E643C84" w14:textId="77777777" w:rsidR="007C5A96" w:rsidRPr="007C5A96" w:rsidRDefault="007C5A96" w:rsidP="00B47AD9">
      <w:pPr>
        <w:spacing w:before="92"/>
        <w:ind w:left="284" w:hanging="284"/>
        <w:rPr>
          <w:b/>
          <w:sz w:val="24"/>
          <w:szCs w:val="24"/>
        </w:rPr>
      </w:pPr>
    </w:p>
    <w:tbl>
      <w:tblPr>
        <w:tblW w:w="9072" w:type="dxa"/>
        <w:tblInd w:w="-8" w:type="dxa"/>
        <w:tblBorders>
          <w:top w:val="single" w:sz="6" w:space="0" w:color="E4E6EF"/>
          <w:left w:val="single" w:sz="6" w:space="0" w:color="E4E6EF"/>
          <w:bottom w:val="single" w:sz="6" w:space="0" w:color="E4E6EF"/>
          <w:right w:val="single" w:sz="6" w:space="0" w:color="E4E6EF"/>
          <w:insideH w:val="single" w:sz="6" w:space="0" w:color="E4E6EF"/>
          <w:insideV w:val="single" w:sz="6" w:space="0" w:color="E4E6EF"/>
        </w:tblBorders>
        <w:shd w:val="clear" w:color="auto" w:fill="FFFFFF" w:themeFill="background1"/>
        <w:tblLayout w:type="fixed"/>
        <w:tblCellMar>
          <w:left w:w="0" w:type="dxa"/>
          <w:right w:w="0" w:type="dxa"/>
        </w:tblCellMar>
        <w:tblLook w:val="01E0" w:firstRow="1" w:lastRow="1" w:firstColumn="1" w:lastColumn="1" w:noHBand="0" w:noVBand="0"/>
      </w:tblPr>
      <w:tblGrid>
        <w:gridCol w:w="3544"/>
        <w:gridCol w:w="709"/>
        <w:gridCol w:w="992"/>
        <w:gridCol w:w="709"/>
        <w:gridCol w:w="992"/>
        <w:gridCol w:w="709"/>
        <w:gridCol w:w="1417"/>
      </w:tblGrid>
      <w:tr w:rsidR="00AC41A2" w:rsidRPr="007C5A96" w14:paraId="20E01024" w14:textId="77777777" w:rsidTr="00AC41A2">
        <w:trPr>
          <w:trHeight w:val="569"/>
        </w:trPr>
        <w:tc>
          <w:tcPr>
            <w:tcW w:w="3544" w:type="dxa"/>
            <w:shd w:val="clear" w:color="auto" w:fill="FFFFFF" w:themeFill="background1"/>
          </w:tcPr>
          <w:p w14:paraId="570700EB" w14:textId="77777777" w:rsidR="00206DC9" w:rsidRPr="00370DE0" w:rsidRDefault="00206DC9" w:rsidP="00C80B6E">
            <w:pPr>
              <w:pStyle w:val="TableParagraph"/>
              <w:spacing w:after="100" w:afterAutospacing="1"/>
              <w:ind w:left="284" w:hanging="284"/>
            </w:pPr>
          </w:p>
        </w:tc>
        <w:tc>
          <w:tcPr>
            <w:tcW w:w="709" w:type="dxa"/>
            <w:tcBorders>
              <w:right w:val="nil"/>
            </w:tcBorders>
            <w:shd w:val="clear" w:color="auto" w:fill="FFFFFF" w:themeFill="background1"/>
          </w:tcPr>
          <w:p w14:paraId="66BC8AB1" w14:textId="7EFCC7E9" w:rsidR="00206DC9" w:rsidRPr="00370DE0" w:rsidRDefault="00206DC9" w:rsidP="00370DE0">
            <w:pPr>
              <w:pStyle w:val="BodyText"/>
              <w:spacing w:before="240" w:after="100" w:afterAutospacing="1"/>
              <w:ind w:right="95"/>
              <w:jc w:val="center"/>
            </w:pPr>
            <w:r w:rsidRPr="00370DE0">
              <w:t xml:space="preserve">4 </w:t>
            </w:r>
            <w:proofErr w:type="gramStart"/>
            <w:r w:rsidRPr="00370DE0">
              <w:t>star</w:t>
            </w:r>
            <w:proofErr w:type="gramEnd"/>
          </w:p>
        </w:tc>
        <w:tc>
          <w:tcPr>
            <w:tcW w:w="992" w:type="dxa"/>
            <w:tcBorders>
              <w:right w:val="nil"/>
            </w:tcBorders>
            <w:shd w:val="clear" w:color="auto" w:fill="FFFFFF" w:themeFill="background1"/>
          </w:tcPr>
          <w:p w14:paraId="3D420407" w14:textId="7D7F3A70" w:rsidR="00206DC9" w:rsidRPr="00370DE0" w:rsidRDefault="00206DC9" w:rsidP="00370DE0">
            <w:pPr>
              <w:pStyle w:val="BodyText"/>
              <w:spacing w:before="240" w:after="100" w:afterAutospacing="1"/>
              <w:ind w:right="95"/>
              <w:jc w:val="center"/>
            </w:pPr>
            <w:r w:rsidRPr="00370DE0">
              <w:t>4.5 star</w:t>
            </w:r>
          </w:p>
        </w:tc>
        <w:tc>
          <w:tcPr>
            <w:tcW w:w="709" w:type="dxa"/>
            <w:tcBorders>
              <w:right w:val="nil"/>
            </w:tcBorders>
            <w:shd w:val="clear" w:color="auto" w:fill="FFFFFF" w:themeFill="background1"/>
          </w:tcPr>
          <w:p w14:paraId="28A158F6" w14:textId="3F69F5CC" w:rsidR="00206DC9" w:rsidRPr="00370DE0" w:rsidRDefault="00206DC9" w:rsidP="00370DE0">
            <w:pPr>
              <w:pStyle w:val="BodyText"/>
              <w:spacing w:before="240" w:after="100" w:afterAutospacing="1"/>
              <w:ind w:right="95"/>
              <w:jc w:val="center"/>
            </w:pPr>
            <w:r w:rsidRPr="00370DE0">
              <w:t xml:space="preserve">5 </w:t>
            </w:r>
            <w:proofErr w:type="gramStart"/>
            <w:r w:rsidRPr="00370DE0">
              <w:t>star</w:t>
            </w:r>
            <w:proofErr w:type="gramEnd"/>
          </w:p>
        </w:tc>
        <w:tc>
          <w:tcPr>
            <w:tcW w:w="992" w:type="dxa"/>
            <w:tcBorders>
              <w:right w:val="nil"/>
            </w:tcBorders>
            <w:shd w:val="clear" w:color="auto" w:fill="FFFFFF" w:themeFill="background1"/>
          </w:tcPr>
          <w:p w14:paraId="50DE95BB" w14:textId="3438611D" w:rsidR="00206DC9" w:rsidRPr="00370DE0" w:rsidRDefault="00206DC9" w:rsidP="00370DE0">
            <w:pPr>
              <w:pStyle w:val="BodyText"/>
              <w:spacing w:before="240" w:after="100" w:afterAutospacing="1"/>
              <w:ind w:right="95"/>
              <w:jc w:val="center"/>
            </w:pPr>
            <w:r w:rsidRPr="00370DE0">
              <w:t>5.5 star</w:t>
            </w:r>
          </w:p>
        </w:tc>
        <w:tc>
          <w:tcPr>
            <w:tcW w:w="709" w:type="dxa"/>
            <w:tcBorders>
              <w:right w:val="nil"/>
            </w:tcBorders>
            <w:shd w:val="clear" w:color="auto" w:fill="FFFFFF" w:themeFill="background1"/>
          </w:tcPr>
          <w:p w14:paraId="062301E7" w14:textId="2783AF37" w:rsidR="00206DC9" w:rsidRPr="00370DE0" w:rsidRDefault="00206DC9" w:rsidP="00370DE0">
            <w:pPr>
              <w:pStyle w:val="BodyText"/>
              <w:spacing w:before="240" w:after="100" w:afterAutospacing="1"/>
              <w:ind w:right="95"/>
              <w:jc w:val="center"/>
            </w:pPr>
            <w:r w:rsidRPr="00370DE0">
              <w:t xml:space="preserve">6 </w:t>
            </w:r>
            <w:proofErr w:type="gramStart"/>
            <w:r w:rsidRPr="00370DE0">
              <w:t>star</w:t>
            </w:r>
            <w:proofErr w:type="gramEnd"/>
          </w:p>
        </w:tc>
        <w:tc>
          <w:tcPr>
            <w:tcW w:w="1417" w:type="dxa"/>
            <w:tcBorders>
              <w:right w:val="nil"/>
            </w:tcBorders>
            <w:shd w:val="clear" w:color="auto" w:fill="FFFFFF" w:themeFill="background1"/>
          </w:tcPr>
          <w:p w14:paraId="42BB2750" w14:textId="1BFE6809" w:rsidR="00206DC9" w:rsidRPr="00370DE0" w:rsidRDefault="00206DC9" w:rsidP="00370DE0">
            <w:pPr>
              <w:pStyle w:val="BodyText"/>
              <w:spacing w:before="240" w:after="100" w:afterAutospacing="1"/>
              <w:ind w:right="95"/>
              <w:jc w:val="center"/>
            </w:pPr>
            <w:r w:rsidRPr="00370DE0">
              <w:t>N/A</w:t>
            </w:r>
          </w:p>
        </w:tc>
      </w:tr>
      <w:tr w:rsidR="00AC41A2" w:rsidRPr="007C5A96" w14:paraId="541243A3" w14:textId="77777777" w:rsidTr="006A0F09">
        <w:trPr>
          <w:trHeight w:val="466"/>
        </w:trPr>
        <w:tc>
          <w:tcPr>
            <w:tcW w:w="3544" w:type="dxa"/>
            <w:shd w:val="clear" w:color="auto" w:fill="FFFFFF" w:themeFill="background1"/>
          </w:tcPr>
          <w:p w14:paraId="4ED7F404" w14:textId="2A2C069E" w:rsidR="00206DC9" w:rsidRPr="00370DE0" w:rsidRDefault="00206DC9" w:rsidP="00C80B6E">
            <w:pPr>
              <w:pStyle w:val="BodyText"/>
              <w:spacing w:before="240" w:after="100" w:afterAutospacing="1"/>
              <w:ind w:right="95"/>
            </w:pPr>
            <w:r w:rsidRPr="00370DE0">
              <w:t>NABERS Office Energy (base building)</w:t>
            </w:r>
          </w:p>
        </w:tc>
        <w:tc>
          <w:tcPr>
            <w:tcW w:w="709" w:type="dxa"/>
            <w:shd w:val="clear" w:color="auto" w:fill="FFFFFF" w:themeFill="background1"/>
            <w:vAlign w:val="center"/>
          </w:tcPr>
          <w:p w14:paraId="1C66EABC" w14:textId="77777777" w:rsidR="00206DC9" w:rsidRPr="00370DE0" w:rsidRDefault="00206DC9" w:rsidP="006A0F09">
            <w:pPr>
              <w:pStyle w:val="TableParagraph"/>
              <w:spacing w:before="95" w:after="100" w:afterAutospacing="1" w:line="254" w:lineRule="auto"/>
              <w:ind w:left="0"/>
              <w:jc w:val="center"/>
              <w:rPr>
                <w:w w:val="95"/>
              </w:rPr>
            </w:pPr>
          </w:p>
        </w:tc>
        <w:tc>
          <w:tcPr>
            <w:tcW w:w="992" w:type="dxa"/>
            <w:shd w:val="clear" w:color="auto" w:fill="FFFFFF" w:themeFill="background1"/>
            <w:vAlign w:val="center"/>
          </w:tcPr>
          <w:p w14:paraId="3347E944" w14:textId="77777777" w:rsidR="00206DC9" w:rsidRPr="00370DE0" w:rsidRDefault="00206DC9" w:rsidP="006A0F09">
            <w:pPr>
              <w:pStyle w:val="TableParagraph"/>
              <w:spacing w:before="95" w:after="100" w:afterAutospacing="1" w:line="254" w:lineRule="auto"/>
              <w:ind w:left="0"/>
              <w:jc w:val="center"/>
              <w:rPr>
                <w:w w:val="95"/>
              </w:rPr>
            </w:pPr>
          </w:p>
        </w:tc>
        <w:tc>
          <w:tcPr>
            <w:tcW w:w="709" w:type="dxa"/>
            <w:shd w:val="clear" w:color="auto" w:fill="FFFFFF" w:themeFill="background1"/>
            <w:vAlign w:val="center"/>
          </w:tcPr>
          <w:p w14:paraId="68CCADAB" w14:textId="48938CD2" w:rsidR="00206DC9" w:rsidRPr="00370DE0" w:rsidRDefault="00D01D04" w:rsidP="006A0F09">
            <w:pPr>
              <w:pStyle w:val="TableParagraph"/>
              <w:spacing w:before="95" w:after="100" w:afterAutospacing="1" w:line="254" w:lineRule="auto"/>
              <w:ind w:left="0"/>
              <w:jc w:val="center"/>
              <w:rPr>
                <w:w w:val="95"/>
              </w:rPr>
            </w:pPr>
            <w:r>
              <w:rPr>
                <w:w w:val="95"/>
              </w:rPr>
              <w:t>X</w:t>
            </w:r>
          </w:p>
        </w:tc>
        <w:tc>
          <w:tcPr>
            <w:tcW w:w="992" w:type="dxa"/>
            <w:shd w:val="clear" w:color="auto" w:fill="FFFFFF" w:themeFill="background1"/>
            <w:vAlign w:val="center"/>
          </w:tcPr>
          <w:p w14:paraId="0F2F5C68" w14:textId="77777777" w:rsidR="00206DC9" w:rsidRPr="00370DE0" w:rsidRDefault="00206DC9" w:rsidP="006A0F09">
            <w:pPr>
              <w:pStyle w:val="TableParagraph"/>
              <w:spacing w:before="95" w:after="100" w:afterAutospacing="1" w:line="254" w:lineRule="auto"/>
              <w:ind w:left="0"/>
              <w:jc w:val="center"/>
              <w:rPr>
                <w:w w:val="95"/>
              </w:rPr>
            </w:pPr>
          </w:p>
        </w:tc>
        <w:tc>
          <w:tcPr>
            <w:tcW w:w="709" w:type="dxa"/>
            <w:shd w:val="clear" w:color="auto" w:fill="FFFFFF" w:themeFill="background1"/>
            <w:vAlign w:val="center"/>
          </w:tcPr>
          <w:p w14:paraId="26F8A8BF" w14:textId="77777777" w:rsidR="00206DC9" w:rsidRPr="00370DE0" w:rsidRDefault="00206DC9" w:rsidP="006A0F09">
            <w:pPr>
              <w:pStyle w:val="TableParagraph"/>
              <w:spacing w:before="95" w:after="100" w:afterAutospacing="1" w:line="254" w:lineRule="auto"/>
              <w:ind w:left="0"/>
              <w:jc w:val="center"/>
              <w:rPr>
                <w:w w:val="95"/>
              </w:rPr>
            </w:pPr>
          </w:p>
        </w:tc>
        <w:tc>
          <w:tcPr>
            <w:tcW w:w="1417" w:type="dxa"/>
            <w:shd w:val="clear" w:color="auto" w:fill="FFFFFF" w:themeFill="background1"/>
            <w:vAlign w:val="center"/>
          </w:tcPr>
          <w:p w14:paraId="4DB92D78" w14:textId="0568B150" w:rsidR="00206DC9" w:rsidRPr="00370DE0" w:rsidRDefault="00206DC9" w:rsidP="006A0F09">
            <w:pPr>
              <w:pStyle w:val="TableParagraph"/>
              <w:spacing w:before="95" w:after="100" w:afterAutospacing="1" w:line="254" w:lineRule="auto"/>
              <w:ind w:left="0"/>
              <w:jc w:val="center"/>
              <w:rPr>
                <w:w w:val="95"/>
              </w:rPr>
            </w:pPr>
          </w:p>
        </w:tc>
      </w:tr>
      <w:tr w:rsidR="00AC41A2" w:rsidRPr="007C5A96" w14:paraId="4DA88527" w14:textId="77777777" w:rsidTr="006A0F09">
        <w:trPr>
          <w:trHeight w:val="449"/>
        </w:trPr>
        <w:tc>
          <w:tcPr>
            <w:tcW w:w="3544" w:type="dxa"/>
            <w:shd w:val="clear" w:color="auto" w:fill="FFFFFF" w:themeFill="background1"/>
          </w:tcPr>
          <w:p w14:paraId="5BB9A565" w14:textId="7A60D6F5" w:rsidR="00206DC9" w:rsidRPr="00370DE0" w:rsidRDefault="00206DC9" w:rsidP="00C80B6E">
            <w:pPr>
              <w:pStyle w:val="BodyText"/>
              <w:spacing w:before="240" w:after="100" w:afterAutospacing="1"/>
              <w:ind w:right="95"/>
            </w:pPr>
            <w:r w:rsidRPr="00370DE0">
              <w:t>NABERS Hotels Energy</w:t>
            </w:r>
          </w:p>
        </w:tc>
        <w:tc>
          <w:tcPr>
            <w:tcW w:w="709" w:type="dxa"/>
            <w:shd w:val="clear" w:color="auto" w:fill="FFFFFF" w:themeFill="background1"/>
            <w:vAlign w:val="center"/>
          </w:tcPr>
          <w:p w14:paraId="569A81B4" w14:textId="77777777" w:rsidR="00206DC9" w:rsidRPr="00370DE0" w:rsidRDefault="00206DC9" w:rsidP="006A0F09">
            <w:pPr>
              <w:pStyle w:val="TableParagraph"/>
              <w:spacing w:before="95" w:after="100" w:afterAutospacing="1" w:line="254" w:lineRule="auto"/>
              <w:ind w:left="0"/>
              <w:jc w:val="center"/>
              <w:rPr>
                <w:w w:val="95"/>
              </w:rPr>
            </w:pPr>
          </w:p>
        </w:tc>
        <w:tc>
          <w:tcPr>
            <w:tcW w:w="992" w:type="dxa"/>
            <w:shd w:val="clear" w:color="auto" w:fill="FFFFFF" w:themeFill="background1"/>
            <w:vAlign w:val="center"/>
          </w:tcPr>
          <w:p w14:paraId="006EC7D6" w14:textId="77777777" w:rsidR="00206DC9" w:rsidRPr="00370DE0" w:rsidRDefault="00206DC9" w:rsidP="006A0F09">
            <w:pPr>
              <w:pStyle w:val="TableParagraph"/>
              <w:spacing w:before="95" w:after="100" w:afterAutospacing="1" w:line="254" w:lineRule="auto"/>
              <w:ind w:left="0"/>
              <w:jc w:val="center"/>
              <w:rPr>
                <w:w w:val="95"/>
              </w:rPr>
            </w:pPr>
          </w:p>
        </w:tc>
        <w:tc>
          <w:tcPr>
            <w:tcW w:w="709" w:type="dxa"/>
            <w:shd w:val="clear" w:color="auto" w:fill="FFFFFF" w:themeFill="background1"/>
            <w:vAlign w:val="center"/>
          </w:tcPr>
          <w:p w14:paraId="34F5105E" w14:textId="77777777" w:rsidR="00206DC9" w:rsidRPr="00370DE0" w:rsidRDefault="00206DC9" w:rsidP="006A0F09">
            <w:pPr>
              <w:pStyle w:val="TableParagraph"/>
              <w:spacing w:before="95" w:after="100" w:afterAutospacing="1" w:line="254" w:lineRule="auto"/>
              <w:ind w:left="0"/>
              <w:jc w:val="center"/>
              <w:rPr>
                <w:w w:val="95"/>
              </w:rPr>
            </w:pPr>
          </w:p>
        </w:tc>
        <w:tc>
          <w:tcPr>
            <w:tcW w:w="992" w:type="dxa"/>
            <w:shd w:val="clear" w:color="auto" w:fill="FFFFFF" w:themeFill="background1"/>
            <w:vAlign w:val="center"/>
          </w:tcPr>
          <w:p w14:paraId="3881C5C2" w14:textId="77777777" w:rsidR="00206DC9" w:rsidRPr="00370DE0" w:rsidRDefault="00206DC9" w:rsidP="006A0F09">
            <w:pPr>
              <w:pStyle w:val="TableParagraph"/>
              <w:spacing w:before="95" w:after="100" w:afterAutospacing="1" w:line="254" w:lineRule="auto"/>
              <w:ind w:left="0"/>
              <w:jc w:val="center"/>
              <w:rPr>
                <w:w w:val="95"/>
              </w:rPr>
            </w:pPr>
          </w:p>
        </w:tc>
        <w:tc>
          <w:tcPr>
            <w:tcW w:w="709" w:type="dxa"/>
            <w:shd w:val="clear" w:color="auto" w:fill="FFFFFF" w:themeFill="background1"/>
            <w:vAlign w:val="center"/>
          </w:tcPr>
          <w:p w14:paraId="658C8020" w14:textId="77777777" w:rsidR="00206DC9" w:rsidRPr="00370DE0" w:rsidRDefault="00206DC9" w:rsidP="006A0F09">
            <w:pPr>
              <w:pStyle w:val="TableParagraph"/>
              <w:spacing w:before="95" w:after="100" w:afterAutospacing="1" w:line="254" w:lineRule="auto"/>
              <w:ind w:left="0"/>
              <w:jc w:val="center"/>
              <w:rPr>
                <w:w w:val="95"/>
              </w:rPr>
            </w:pPr>
          </w:p>
        </w:tc>
        <w:tc>
          <w:tcPr>
            <w:tcW w:w="1417" w:type="dxa"/>
            <w:shd w:val="clear" w:color="auto" w:fill="FFFFFF" w:themeFill="background1"/>
            <w:vAlign w:val="center"/>
          </w:tcPr>
          <w:p w14:paraId="7C0B0415" w14:textId="575F6A05" w:rsidR="00206DC9" w:rsidRPr="00370DE0" w:rsidRDefault="006A0F09" w:rsidP="006A0F09">
            <w:pPr>
              <w:pStyle w:val="TableParagraph"/>
              <w:spacing w:before="95" w:after="100" w:afterAutospacing="1" w:line="254" w:lineRule="auto"/>
              <w:ind w:left="0"/>
              <w:jc w:val="center"/>
              <w:rPr>
                <w:w w:val="95"/>
              </w:rPr>
            </w:pPr>
            <w:r>
              <w:rPr>
                <w:w w:val="95"/>
              </w:rPr>
              <w:t>X</w:t>
            </w:r>
          </w:p>
        </w:tc>
      </w:tr>
      <w:tr w:rsidR="00AC41A2" w:rsidRPr="007C5A96" w14:paraId="393596B0" w14:textId="77777777" w:rsidTr="006A0F09">
        <w:trPr>
          <w:trHeight w:val="410"/>
        </w:trPr>
        <w:tc>
          <w:tcPr>
            <w:tcW w:w="3544" w:type="dxa"/>
            <w:shd w:val="clear" w:color="auto" w:fill="FFFFFF" w:themeFill="background1"/>
          </w:tcPr>
          <w:p w14:paraId="5508F5D2" w14:textId="1BE3FD89" w:rsidR="00206DC9" w:rsidRPr="00370DE0" w:rsidRDefault="00206DC9" w:rsidP="00C80B6E">
            <w:pPr>
              <w:pStyle w:val="BodyText"/>
              <w:spacing w:before="240" w:after="100" w:afterAutospacing="1"/>
              <w:ind w:right="95"/>
            </w:pPr>
            <w:r w:rsidRPr="00370DE0">
              <w:t xml:space="preserve">NABERS Shopping </w:t>
            </w:r>
            <w:proofErr w:type="spellStart"/>
            <w:r w:rsidRPr="00370DE0">
              <w:t>Centres</w:t>
            </w:r>
            <w:proofErr w:type="spellEnd"/>
          </w:p>
        </w:tc>
        <w:tc>
          <w:tcPr>
            <w:tcW w:w="709" w:type="dxa"/>
            <w:shd w:val="clear" w:color="auto" w:fill="FFFFFF" w:themeFill="background1"/>
            <w:vAlign w:val="center"/>
          </w:tcPr>
          <w:p w14:paraId="76C0B93C" w14:textId="77777777" w:rsidR="00206DC9" w:rsidRPr="00370DE0" w:rsidRDefault="00206DC9" w:rsidP="006A0F09">
            <w:pPr>
              <w:pStyle w:val="TableParagraph"/>
              <w:spacing w:before="95" w:after="100" w:afterAutospacing="1" w:line="254" w:lineRule="auto"/>
              <w:ind w:left="0"/>
              <w:jc w:val="center"/>
            </w:pPr>
          </w:p>
        </w:tc>
        <w:tc>
          <w:tcPr>
            <w:tcW w:w="992" w:type="dxa"/>
            <w:shd w:val="clear" w:color="auto" w:fill="FFFFFF" w:themeFill="background1"/>
            <w:vAlign w:val="center"/>
          </w:tcPr>
          <w:p w14:paraId="5A8F1C85" w14:textId="77777777" w:rsidR="00206DC9" w:rsidRPr="00370DE0" w:rsidRDefault="00206DC9" w:rsidP="006A0F09">
            <w:pPr>
              <w:pStyle w:val="TableParagraph"/>
              <w:spacing w:before="95" w:after="100" w:afterAutospacing="1" w:line="254" w:lineRule="auto"/>
              <w:ind w:left="0"/>
              <w:jc w:val="center"/>
            </w:pPr>
          </w:p>
        </w:tc>
        <w:tc>
          <w:tcPr>
            <w:tcW w:w="709" w:type="dxa"/>
            <w:shd w:val="clear" w:color="auto" w:fill="FFFFFF" w:themeFill="background1"/>
            <w:vAlign w:val="center"/>
          </w:tcPr>
          <w:p w14:paraId="3F45FF8B" w14:textId="77777777" w:rsidR="00206DC9" w:rsidRPr="00370DE0" w:rsidRDefault="00206DC9" w:rsidP="006A0F09">
            <w:pPr>
              <w:pStyle w:val="TableParagraph"/>
              <w:spacing w:before="95" w:after="100" w:afterAutospacing="1" w:line="254" w:lineRule="auto"/>
              <w:ind w:left="0"/>
              <w:jc w:val="center"/>
            </w:pPr>
          </w:p>
        </w:tc>
        <w:tc>
          <w:tcPr>
            <w:tcW w:w="992" w:type="dxa"/>
            <w:shd w:val="clear" w:color="auto" w:fill="FFFFFF" w:themeFill="background1"/>
            <w:vAlign w:val="center"/>
          </w:tcPr>
          <w:p w14:paraId="7B69608B" w14:textId="77777777" w:rsidR="00206DC9" w:rsidRPr="00370DE0" w:rsidRDefault="00206DC9" w:rsidP="006A0F09">
            <w:pPr>
              <w:pStyle w:val="TableParagraph"/>
              <w:spacing w:before="95" w:after="100" w:afterAutospacing="1" w:line="254" w:lineRule="auto"/>
              <w:ind w:left="0"/>
              <w:jc w:val="center"/>
            </w:pPr>
          </w:p>
        </w:tc>
        <w:tc>
          <w:tcPr>
            <w:tcW w:w="709" w:type="dxa"/>
            <w:shd w:val="clear" w:color="auto" w:fill="FFFFFF" w:themeFill="background1"/>
            <w:vAlign w:val="center"/>
          </w:tcPr>
          <w:p w14:paraId="14A9A7AA" w14:textId="77777777" w:rsidR="00206DC9" w:rsidRPr="00370DE0" w:rsidRDefault="00206DC9" w:rsidP="006A0F09">
            <w:pPr>
              <w:pStyle w:val="TableParagraph"/>
              <w:spacing w:before="95" w:after="100" w:afterAutospacing="1" w:line="254" w:lineRule="auto"/>
              <w:ind w:left="0"/>
              <w:jc w:val="center"/>
            </w:pPr>
          </w:p>
        </w:tc>
        <w:tc>
          <w:tcPr>
            <w:tcW w:w="1417" w:type="dxa"/>
            <w:shd w:val="clear" w:color="auto" w:fill="FFFFFF" w:themeFill="background1"/>
            <w:vAlign w:val="center"/>
          </w:tcPr>
          <w:p w14:paraId="53CB4C29" w14:textId="02731BE2" w:rsidR="00206DC9" w:rsidRPr="00370DE0" w:rsidRDefault="006A0F09" w:rsidP="006A0F09">
            <w:pPr>
              <w:pStyle w:val="TableParagraph"/>
              <w:spacing w:before="95" w:after="100" w:afterAutospacing="1" w:line="254" w:lineRule="auto"/>
              <w:ind w:left="0"/>
              <w:jc w:val="center"/>
            </w:pPr>
            <w:r>
              <w:t>X</w:t>
            </w:r>
          </w:p>
        </w:tc>
      </w:tr>
      <w:tr w:rsidR="00AC41A2" w:rsidRPr="007C5A96" w14:paraId="55EBD841" w14:textId="77777777" w:rsidTr="006A0F09">
        <w:trPr>
          <w:trHeight w:val="719"/>
        </w:trPr>
        <w:tc>
          <w:tcPr>
            <w:tcW w:w="3544" w:type="dxa"/>
            <w:shd w:val="clear" w:color="auto" w:fill="FFFFFF" w:themeFill="background1"/>
          </w:tcPr>
          <w:p w14:paraId="57E2B6F4" w14:textId="644FE188" w:rsidR="00206DC9" w:rsidRPr="00370DE0" w:rsidRDefault="00206DC9" w:rsidP="00C80B6E">
            <w:pPr>
              <w:pStyle w:val="BodyText"/>
              <w:spacing w:before="240" w:after="100" w:afterAutospacing="1"/>
              <w:ind w:right="95"/>
            </w:pPr>
            <w:r w:rsidRPr="00370DE0">
              <w:t>NABERS Apartments Common Area</w:t>
            </w:r>
          </w:p>
        </w:tc>
        <w:tc>
          <w:tcPr>
            <w:tcW w:w="709" w:type="dxa"/>
            <w:shd w:val="clear" w:color="auto" w:fill="FFFFFF" w:themeFill="background1"/>
            <w:vAlign w:val="center"/>
          </w:tcPr>
          <w:p w14:paraId="38B6C4D4" w14:textId="77777777" w:rsidR="00206DC9" w:rsidRPr="00370DE0" w:rsidRDefault="00206DC9" w:rsidP="006A0F09">
            <w:pPr>
              <w:pStyle w:val="TableParagraph"/>
              <w:spacing w:before="95" w:after="100" w:afterAutospacing="1" w:line="254" w:lineRule="auto"/>
              <w:ind w:left="0"/>
              <w:jc w:val="center"/>
            </w:pPr>
          </w:p>
        </w:tc>
        <w:tc>
          <w:tcPr>
            <w:tcW w:w="992" w:type="dxa"/>
            <w:shd w:val="clear" w:color="auto" w:fill="FFFFFF" w:themeFill="background1"/>
            <w:vAlign w:val="center"/>
          </w:tcPr>
          <w:p w14:paraId="56A9C7FD" w14:textId="77777777" w:rsidR="00206DC9" w:rsidRPr="00370DE0" w:rsidRDefault="00206DC9" w:rsidP="006A0F09">
            <w:pPr>
              <w:pStyle w:val="TableParagraph"/>
              <w:spacing w:before="95" w:after="100" w:afterAutospacing="1" w:line="254" w:lineRule="auto"/>
              <w:ind w:left="0"/>
              <w:jc w:val="center"/>
            </w:pPr>
          </w:p>
        </w:tc>
        <w:tc>
          <w:tcPr>
            <w:tcW w:w="709" w:type="dxa"/>
            <w:shd w:val="clear" w:color="auto" w:fill="FFFFFF" w:themeFill="background1"/>
            <w:vAlign w:val="center"/>
          </w:tcPr>
          <w:p w14:paraId="4A6A1FFB" w14:textId="77777777" w:rsidR="00206DC9" w:rsidRPr="00370DE0" w:rsidRDefault="00206DC9" w:rsidP="006A0F09">
            <w:pPr>
              <w:pStyle w:val="TableParagraph"/>
              <w:spacing w:before="95" w:after="100" w:afterAutospacing="1" w:line="254" w:lineRule="auto"/>
              <w:ind w:left="0"/>
              <w:jc w:val="center"/>
            </w:pPr>
          </w:p>
        </w:tc>
        <w:tc>
          <w:tcPr>
            <w:tcW w:w="992" w:type="dxa"/>
            <w:shd w:val="clear" w:color="auto" w:fill="FFFFFF" w:themeFill="background1"/>
            <w:vAlign w:val="center"/>
          </w:tcPr>
          <w:p w14:paraId="6459CFAD" w14:textId="77777777" w:rsidR="00206DC9" w:rsidRPr="00370DE0" w:rsidRDefault="00206DC9" w:rsidP="006A0F09">
            <w:pPr>
              <w:pStyle w:val="TableParagraph"/>
              <w:spacing w:before="95" w:after="100" w:afterAutospacing="1" w:line="254" w:lineRule="auto"/>
              <w:ind w:left="0"/>
              <w:jc w:val="center"/>
            </w:pPr>
          </w:p>
        </w:tc>
        <w:tc>
          <w:tcPr>
            <w:tcW w:w="709" w:type="dxa"/>
            <w:shd w:val="clear" w:color="auto" w:fill="FFFFFF" w:themeFill="background1"/>
            <w:vAlign w:val="center"/>
          </w:tcPr>
          <w:p w14:paraId="64810479" w14:textId="77777777" w:rsidR="00206DC9" w:rsidRPr="00370DE0" w:rsidRDefault="00206DC9" w:rsidP="006A0F09">
            <w:pPr>
              <w:pStyle w:val="TableParagraph"/>
              <w:spacing w:before="95" w:after="100" w:afterAutospacing="1" w:line="254" w:lineRule="auto"/>
              <w:ind w:left="0"/>
              <w:jc w:val="center"/>
            </w:pPr>
          </w:p>
        </w:tc>
        <w:tc>
          <w:tcPr>
            <w:tcW w:w="1417" w:type="dxa"/>
            <w:shd w:val="clear" w:color="auto" w:fill="FFFFFF" w:themeFill="background1"/>
            <w:vAlign w:val="center"/>
          </w:tcPr>
          <w:p w14:paraId="7BF73652" w14:textId="15016D51" w:rsidR="00206DC9" w:rsidRPr="00370DE0" w:rsidRDefault="006A0F09" w:rsidP="006A0F09">
            <w:pPr>
              <w:pStyle w:val="TableParagraph"/>
              <w:spacing w:before="95" w:after="100" w:afterAutospacing="1" w:line="254" w:lineRule="auto"/>
              <w:ind w:left="0"/>
              <w:jc w:val="center"/>
            </w:pPr>
            <w:r>
              <w:t>X</w:t>
            </w:r>
          </w:p>
        </w:tc>
      </w:tr>
      <w:tr w:rsidR="00AC41A2" w:rsidRPr="007C5A96" w14:paraId="290DD2DF" w14:textId="77777777" w:rsidTr="006A0F09">
        <w:trPr>
          <w:trHeight w:val="534"/>
        </w:trPr>
        <w:tc>
          <w:tcPr>
            <w:tcW w:w="3544" w:type="dxa"/>
            <w:shd w:val="clear" w:color="auto" w:fill="FFFFFF" w:themeFill="background1"/>
          </w:tcPr>
          <w:p w14:paraId="53D4282E" w14:textId="052E9BF8" w:rsidR="00206DC9" w:rsidRPr="00370DE0" w:rsidRDefault="00206DC9" w:rsidP="00C80B6E">
            <w:pPr>
              <w:pStyle w:val="BodyText"/>
              <w:spacing w:before="240" w:after="100" w:afterAutospacing="1"/>
              <w:ind w:right="95"/>
            </w:pPr>
            <w:r w:rsidRPr="00370DE0">
              <w:t xml:space="preserve">NABERS Data </w:t>
            </w:r>
            <w:proofErr w:type="spellStart"/>
            <w:r w:rsidRPr="00370DE0">
              <w:t>Centres</w:t>
            </w:r>
            <w:proofErr w:type="spellEnd"/>
          </w:p>
        </w:tc>
        <w:tc>
          <w:tcPr>
            <w:tcW w:w="709" w:type="dxa"/>
            <w:shd w:val="clear" w:color="auto" w:fill="FFFFFF" w:themeFill="background1"/>
            <w:vAlign w:val="center"/>
          </w:tcPr>
          <w:p w14:paraId="57D2B1C7" w14:textId="77777777" w:rsidR="00206DC9" w:rsidRPr="00370DE0" w:rsidRDefault="00206DC9" w:rsidP="006A0F09">
            <w:pPr>
              <w:pStyle w:val="TableParagraph"/>
              <w:spacing w:before="95" w:after="100" w:afterAutospacing="1" w:line="254" w:lineRule="auto"/>
              <w:ind w:left="0"/>
              <w:jc w:val="center"/>
              <w:rPr>
                <w:w w:val="95"/>
              </w:rPr>
            </w:pPr>
          </w:p>
        </w:tc>
        <w:tc>
          <w:tcPr>
            <w:tcW w:w="992" w:type="dxa"/>
            <w:shd w:val="clear" w:color="auto" w:fill="FFFFFF" w:themeFill="background1"/>
            <w:vAlign w:val="center"/>
          </w:tcPr>
          <w:p w14:paraId="48FAFD1A" w14:textId="77777777" w:rsidR="00206DC9" w:rsidRPr="00370DE0" w:rsidRDefault="00206DC9" w:rsidP="006A0F09">
            <w:pPr>
              <w:pStyle w:val="TableParagraph"/>
              <w:spacing w:before="95" w:after="100" w:afterAutospacing="1" w:line="254" w:lineRule="auto"/>
              <w:ind w:left="0"/>
              <w:jc w:val="center"/>
              <w:rPr>
                <w:w w:val="95"/>
              </w:rPr>
            </w:pPr>
          </w:p>
        </w:tc>
        <w:tc>
          <w:tcPr>
            <w:tcW w:w="709" w:type="dxa"/>
            <w:shd w:val="clear" w:color="auto" w:fill="FFFFFF" w:themeFill="background1"/>
            <w:vAlign w:val="center"/>
          </w:tcPr>
          <w:p w14:paraId="5FCCB82B" w14:textId="77777777" w:rsidR="00206DC9" w:rsidRPr="00370DE0" w:rsidRDefault="00206DC9" w:rsidP="006A0F09">
            <w:pPr>
              <w:pStyle w:val="TableParagraph"/>
              <w:spacing w:before="95" w:after="100" w:afterAutospacing="1" w:line="254" w:lineRule="auto"/>
              <w:ind w:left="0"/>
              <w:jc w:val="center"/>
              <w:rPr>
                <w:w w:val="95"/>
              </w:rPr>
            </w:pPr>
          </w:p>
        </w:tc>
        <w:tc>
          <w:tcPr>
            <w:tcW w:w="992" w:type="dxa"/>
            <w:shd w:val="clear" w:color="auto" w:fill="FFFFFF" w:themeFill="background1"/>
            <w:vAlign w:val="center"/>
          </w:tcPr>
          <w:p w14:paraId="4BC22EC6" w14:textId="77777777" w:rsidR="00206DC9" w:rsidRPr="00370DE0" w:rsidRDefault="00206DC9" w:rsidP="006A0F09">
            <w:pPr>
              <w:pStyle w:val="TableParagraph"/>
              <w:spacing w:before="95" w:after="100" w:afterAutospacing="1" w:line="254" w:lineRule="auto"/>
              <w:ind w:left="0"/>
              <w:jc w:val="center"/>
              <w:rPr>
                <w:w w:val="95"/>
              </w:rPr>
            </w:pPr>
          </w:p>
        </w:tc>
        <w:tc>
          <w:tcPr>
            <w:tcW w:w="709" w:type="dxa"/>
            <w:shd w:val="clear" w:color="auto" w:fill="FFFFFF" w:themeFill="background1"/>
            <w:vAlign w:val="center"/>
          </w:tcPr>
          <w:p w14:paraId="73894402" w14:textId="77777777" w:rsidR="00206DC9" w:rsidRPr="00370DE0" w:rsidRDefault="00206DC9" w:rsidP="006A0F09">
            <w:pPr>
              <w:pStyle w:val="TableParagraph"/>
              <w:spacing w:before="95" w:after="100" w:afterAutospacing="1" w:line="254" w:lineRule="auto"/>
              <w:ind w:left="0"/>
              <w:jc w:val="center"/>
              <w:rPr>
                <w:w w:val="95"/>
              </w:rPr>
            </w:pPr>
          </w:p>
        </w:tc>
        <w:tc>
          <w:tcPr>
            <w:tcW w:w="1417" w:type="dxa"/>
            <w:shd w:val="clear" w:color="auto" w:fill="FFFFFF" w:themeFill="background1"/>
            <w:vAlign w:val="center"/>
          </w:tcPr>
          <w:p w14:paraId="0D163C23" w14:textId="72CB8974" w:rsidR="00206DC9" w:rsidRPr="00370DE0" w:rsidRDefault="006A0F09" w:rsidP="006A0F09">
            <w:pPr>
              <w:pStyle w:val="TableParagraph"/>
              <w:spacing w:before="95" w:after="100" w:afterAutospacing="1" w:line="254" w:lineRule="auto"/>
              <w:ind w:left="0"/>
              <w:jc w:val="center"/>
              <w:rPr>
                <w:w w:val="95"/>
              </w:rPr>
            </w:pPr>
            <w:r>
              <w:rPr>
                <w:w w:val="95"/>
              </w:rPr>
              <w:t>X</w:t>
            </w:r>
          </w:p>
        </w:tc>
      </w:tr>
    </w:tbl>
    <w:p w14:paraId="1DAD8949" w14:textId="5C70BBC6" w:rsidR="00C67ADE" w:rsidRPr="007C5A96" w:rsidRDefault="00AC41A2" w:rsidP="00B47AD9">
      <w:pPr>
        <w:spacing w:before="240" w:after="240"/>
        <w:rPr>
          <w:b/>
          <w:sz w:val="24"/>
          <w:szCs w:val="24"/>
        </w:rPr>
      </w:pPr>
      <w:r w:rsidRPr="007C5A96">
        <w:rPr>
          <w:b/>
          <w:sz w:val="24"/>
          <w:szCs w:val="24"/>
        </w:rPr>
        <w:lastRenderedPageBreak/>
        <w:br/>
      </w:r>
      <w:r w:rsidR="00C67ADE" w:rsidRPr="007C5A96">
        <w:rPr>
          <w:b/>
          <w:sz w:val="24"/>
          <w:szCs w:val="24"/>
        </w:rPr>
        <w:t>Does the application propose an industrial use?</w:t>
      </w:r>
    </w:p>
    <w:p w14:paraId="0CD5A983" w14:textId="70207E25" w:rsidR="00B47AD9" w:rsidRPr="007C5A96" w:rsidRDefault="00B47AD9" w:rsidP="00900A20">
      <w:pPr>
        <w:shd w:val="clear" w:color="auto" w:fill="D9D9D9" w:themeFill="background1" w:themeFillShade="D9"/>
        <w:spacing w:before="240" w:after="240"/>
        <w:rPr>
          <w:bCs/>
          <w:sz w:val="24"/>
          <w:szCs w:val="24"/>
        </w:rPr>
      </w:pPr>
      <w:r w:rsidRPr="007C5A96">
        <w:rPr>
          <w:bCs/>
          <w:sz w:val="24"/>
          <w:szCs w:val="24"/>
        </w:rPr>
        <w:t>No</w:t>
      </w:r>
      <w:r w:rsidR="00B7631A">
        <w:rPr>
          <w:bCs/>
          <w:sz w:val="24"/>
          <w:szCs w:val="24"/>
        </w:rPr>
        <w:br/>
      </w:r>
    </w:p>
    <w:p w14:paraId="5F27C2A0" w14:textId="30B99A62" w:rsidR="00C67ADE" w:rsidRPr="007C5A96" w:rsidRDefault="00C67ADE" w:rsidP="00B47AD9">
      <w:pPr>
        <w:spacing w:before="240" w:after="240"/>
        <w:rPr>
          <w:b/>
          <w:sz w:val="24"/>
          <w:szCs w:val="24"/>
        </w:rPr>
      </w:pPr>
      <w:r w:rsidRPr="007C5A96">
        <w:rPr>
          <w:b/>
          <w:sz w:val="24"/>
          <w:szCs w:val="24"/>
        </w:rPr>
        <w:t xml:space="preserve">For industrial proposals (including warehouses and data </w:t>
      </w:r>
      <w:proofErr w:type="spellStart"/>
      <w:r w:rsidRPr="007C5A96">
        <w:rPr>
          <w:b/>
          <w:sz w:val="24"/>
          <w:szCs w:val="24"/>
        </w:rPr>
        <w:t>centres</w:t>
      </w:r>
      <w:proofErr w:type="spellEnd"/>
      <w:r w:rsidRPr="007C5A96">
        <w:rPr>
          <w:b/>
          <w:sz w:val="24"/>
          <w:szCs w:val="24"/>
        </w:rPr>
        <w:t>) you must include an operational energy management plan.</w:t>
      </w:r>
    </w:p>
    <w:p w14:paraId="5B6480E9" w14:textId="082A063A" w:rsidR="00BF68F1" w:rsidRPr="007C5A96" w:rsidRDefault="0066066D" w:rsidP="00900A20">
      <w:pPr>
        <w:shd w:val="clear" w:color="auto" w:fill="D9D9D9" w:themeFill="background1" w:themeFillShade="D9"/>
        <w:spacing w:before="240" w:after="240"/>
        <w:rPr>
          <w:b/>
          <w:sz w:val="24"/>
          <w:szCs w:val="24"/>
        </w:rPr>
      </w:pPr>
      <w:r w:rsidRPr="007C5A96">
        <w:rPr>
          <w:bCs/>
          <w:sz w:val="24"/>
          <w:szCs w:val="24"/>
        </w:rPr>
        <w:t>Response:</w:t>
      </w:r>
      <w:r w:rsidR="006A0F09">
        <w:rPr>
          <w:bCs/>
          <w:sz w:val="24"/>
          <w:szCs w:val="24"/>
        </w:rPr>
        <w:t xml:space="preserve"> N/A</w:t>
      </w:r>
    </w:p>
    <w:p w14:paraId="0C3F33A4" w14:textId="7718BA9D" w:rsidR="00E0140A" w:rsidRPr="007C5A96" w:rsidRDefault="00E0140A" w:rsidP="00900A20">
      <w:pPr>
        <w:shd w:val="clear" w:color="auto" w:fill="D9D9D9" w:themeFill="background1" w:themeFillShade="D9"/>
        <w:spacing w:before="240" w:after="240"/>
        <w:rPr>
          <w:bCs/>
          <w:sz w:val="24"/>
          <w:szCs w:val="24"/>
        </w:rPr>
      </w:pPr>
      <w:r w:rsidRPr="007C5A96">
        <w:rPr>
          <w:bCs/>
          <w:sz w:val="24"/>
          <w:szCs w:val="24"/>
        </w:rPr>
        <w:t>For this question, Operational Energy Management Plans must briefly describe:</w:t>
      </w:r>
    </w:p>
    <w:p w14:paraId="6FACE08F" w14:textId="77777777" w:rsidR="00E0140A" w:rsidRPr="007C5A96" w:rsidRDefault="00E0140A" w:rsidP="000D0E32">
      <w:pPr>
        <w:pStyle w:val="ListParagraph"/>
        <w:numPr>
          <w:ilvl w:val="0"/>
          <w:numId w:val="25"/>
        </w:numPr>
        <w:shd w:val="clear" w:color="auto" w:fill="D9D9D9" w:themeFill="background1" w:themeFillShade="D9"/>
        <w:spacing w:before="120" w:after="120"/>
        <w:rPr>
          <w:bCs/>
          <w:sz w:val="24"/>
          <w:szCs w:val="24"/>
        </w:rPr>
      </w:pPr>
      <w:r w:rsidRPr="007C5A96">
        <w:rPr>
          <w:bCs/>
          <w:sz w:val="24"/>
          <w:szCs w:val="24"/>
        </w:rPr>
        <w:t>If energy end-use modelling has been performed for the proposed development</w:t>
      </w:r>
    </w:p>
    <w:p w14:paraId="562FC0D0" w14:textId="77777777" w:rsidR="00E0140A" w:rsidRPr="007C5A96" w:rsidRDefault="00E0140A" w:rsidP="000D0E32">
      <w:pPr>
        <w:pStyle w:val="ListParagraph"/>
        <w:numPr>
          <w:ilvl w:val="0"/>
          <w:numId w:val="25"/>
        </w:numPr>
        <w:shd w:val="clear" w:color="auto" w:fill="D9D9D9" w:themeFill="background1" w:themeFillShade="D9"/>
        <w:spacing w:before="120" w:after="120"/>
        <w:rPr>
          <w:bCs/>
          <w:sz w:val="24"/>
          <w:szCs w:val="24"/>
        </w:rPr>
      </w:pPr>
      <w:r w:rsidRPr="007C5A96">
        <w:rPr>
          <w:bCs/>
          <w:sz w:val="24"/>
          <w:szCs w:val="24"/>
        </w:rPr>
        <w:t>Specific building envelope treatments designed to reduce dependence on air conditioning</w:t>
      </w:r>
    </w:p>
    <w:p w14:paraId="0104D6F0" w14:textId="77777777" w:rsidR="00E0140A" w:rsidRPr="007C5A96" w:rsidRDefault="00E0140A" w:rsidP="000D0E32">
      <w:pPr>
        <w:pStyle w:val="ListParagraph"/>
        <w:numPr>
          <w:ilvl w:val="0"/>
          <w:numId w:val="25"/>
        </w:numPr>
        <w:shd w:val="clear" w:color="auto" w:fill="D9D9D9" w:themeFill="background1" w:themeFillShade="D9"/>
        <w:spacing w:before="120" w:after="120"/>
        <w:rPr>
          <w:bCs/>
          <w:sz w:val="24"/>
          <w:szCs w:val="24"/>
        </w:rPr>
      </w:pPr>
      <w:r w:rsidRPr="007C5A96">
        <w:rPr>
          <w:bCs/>
          <w:sz w:val="24"/>
          <w:szCs w:val="24"/>
        </w:rPr>
        <w:t xml:space="preserve">If a NABERS Energy Commitment Agreement is to be </w:t>
      </w:r>
      <w:proofErr w:type="gramStart"/>
      <w:r w:rsidRPr="007C5A96">
        <w:rPr>
          <w:bCs/>
          <w:sz w:val="24"/>
          <w:szCs w:val="24"/>
        </w:rPr>
        <w:t>entered into</w:t>
      </w:r>
      <w:proofErr w:type="gramEnd"/>
      <w:r w:rsidRPr="007C5A96">
        <w:rPr>
          <w:bCs/>
          <w:sz w:val="24"/>
          <w:szCs w:val="24"/>
        </w:rPr>
        <w:t xml:space="preserve"> (for data </w:t>
      </w:r>
      <w:proofErr w:type="spellStart"/>
      <w:r w:rsidRPr="007C5A96">
        <w:rPr>
          <w:bCs/>
          <w:sz w:val="24"/>
          <w:szCs w:val="24"/>
        </w:rPr>
        <w:t>centres</w:t>
      </w:r>
      <w:proofErr w:type="spellEnd"/>
      <w:r w:rsidRPr="007C5A96">
        <w:rPr>
          <w:bCs/>
          <w:sz w:val="24"/>
          <w:szCs w:val="24"/>
        </w:rPr>
        <w:t>)</w:t>
      </w:r>
    </w:p>
    <w:p w14:paraId="31B673D4" w14:textId="77777777" w:rsidR="00E0140A" w:rsidRPr="007C5A96" w:rsidRDefault="00E0140A" w:rsidP="000D0E32">
      <w:pPr>
        <w:pStyle w:val="ListParagraph"/>
        <w:numPr>
          <w:ilvl w:val="0"/>
          <w:numId w:val="25"/>
        </w:numPr>
        <w:shd w:val="clear" w:color="auto" w:fill="D9D9D9" w:themeFill="background1" w:themeFillShade="D9"/>
        <w:spacing w:before="120" w:after="120"/>
        <w:rPr>
          <w:bCs/>
          <w:sz w:val="24"/>
          <w:szCs w:val="24"/>
        </w:rPr>
      </w:pPr>
      <w:r w:rsidRPr="007C5A96">
        <w:rPr>
          <w:bCs/>
          <w:sz w:val="24"/>
          <w:szCs w:val="24"/>
        </w:rPr>
        <w:t>How energy end uses will be metered to enable energy consumption to be effectively monitored</w:t>
      </w:r>
    </w:p>
    <w:p w14:paraId="3F866029" w14:textId="77777777" w:rsidR="00E0140A" w:rsidRPr="007C5A96" w:rsidRDefault="00E0140A" w:rsidP="000D0E32">
      <w:pPr>
        <w:pStyle w:val="ListParagraph"/>
        <w:numPr>
          <w:ilvl w:val="0"/>
          <w:numId w:val="25"/>
        </w:numPr>
        <w:shd w:val="clear" w:color="auto" w:fill="D9D9D9" w:themeFill="background1" w:themeFillShade="D9"/>
        <w:spacing w:before="120" w:after="120"/>
        <w:rPr>
          <w:bCs/>
          <w:sz w:val="24"/>
          <w:szCs w:val="24"/>
        </w:rPr>
      </w:pPr>
      <w:r w:rsidRPr="007C5A96">
        <w:rPr>
          <w:bCs/>
          <w:sz w:val="24"/>
          <w:szCs w:val="24"/>
        </w:rPr>
        <w:t>How energy efficiency has been designed into all industrial equipment and processes</w:t>
      </w:r>
    </w:p>
    <w:p w14:paraId="2123E990" w14:textId="77777777" w:rsidR="00E0140A" w:rsidRPr="007C5A96" w:rsidRDefault="00E0140A" w:rsidP="000D0E32">
      <w:pPr>
        <w:pStyle w:val="ListParagraph"/>
        <w:numPr>
          <w:ilvl w:val="0"/>
          <w:numId w:val="25"/>
        </w:numPr>
        <w:shd w:val="clear" w:color="auto" w:fill="D9D9D9" w:themeFill="background1" w:themeFillShade="D9"/>
        <w:spacing w:before="120" w:after="120"/>
        <w:rPr>
          <w:bCs/>
          <w:sz w:val="24"/>
          <w:szCs w:val="24"/>
        </w:rPr>
      </w:pPr>
      <w:r w:rsidRPr="007C5A96">
        <w:rPr>
          <w:bCs/>
          <w:sz w:val="24"/>
          <w:szCs w:val="24"/>
        </w:rPr>
        <w:t>If any on site renewable energy generation is proposed to meet onsite energy demand</w:t>
      </w:r>
    </w:p>
    <w:p w14:paraId="79C4013E" w14:textId="77777777" w:rsidR="00E0140A" w:rsidRPr="007C5A96" w:rsidRDefault="00E0140A" w:rsidP="000D0E32">
      <w:pPr>
        <w:pStyle w:val="ListParagraph"/>
        <w:numPr>
          <w:ilvl w:val="0"/>
          <w:numId w:val="25"/>
        </w:numPr>
        <w:shd w:val="clear" w:color="auto" w:fill="D9D9D9" w:themeFill="background1" w:themeFillShade="D9"/>
        <w:spacing w:before="120" w:after="120"/>
        <w:rPr>
          <w:bCs/>
          <w:sz w:val="24"/>
          <w:szCs w:val="24"/>
        </w:rPr>
      </w:pPr>
      <w:r w:rsidRPr="007C5A96">
        <w:rPr>
          <w:sz w:val="24"/>
          <w:szCs w:val="24"/>
        </w:rPr>
        <w:t>Any</w:t>
      </w:r>
      <w:r w:rsidRPr="007C5A96">
        <w:rPr>
          <w:spacing w:val="-6"/>
          <w:sz w:val="24"/>
          <w:szCs w:val="24"/>
        </w:rPr>
        <w:t xml:space="preserve"> </w:t>
      </w:r>
      <w:r w:rsidRPr="007C5A96">
        <w:rPr>
          <w:sz w:val="24"/>
          <w:szCs w:val="24"/>
        </w:rPr>
        <w:t>other</w:t>
      </w:r>
      <w:r w:rsidRPr="007C5A96">
        <w:rPr>
          <w:spacing w:val="-5"/>
          <w:sz w:val="24"/>
          <w:szCs w:val="24"/>
        </w:rPr>
        <w:t xml:space="preserve"> </w:t>
      </w:r>
      <w:r w:rsidRPr="007C5A96">
        <w:rPr>
          <w:sz w:val="24"/>
          <w:szCs w:val="24"/>
        </w:rPr>
        <w:t>matters</w:t>
      </w:r>
      <w:r w:rsidRPr="007C5A96">
        <w:rPr>
          <w:spacing w:val="-5"/>
          <w:sz w:val="24"/>
          <w:szCs w:val="24"/>
        </w:rPr>
        <w:t xml:space="preserve"> </w:t>
      </w:r>
      <w:r w:rsidRPr="007C5A96">
        <w:rPr>
          <w:sz w:val="24"/>
          <w:szCs w:val="24"/>
        </w:rPr>
        <w:t>that</w:t>
      </w:r>
      <w:r w:rsidRPr="007C5A96">
        <w:rPr>
          <w:spacing w:val="-6"/>
          <w:sz w:val="24"/>
          <w:szCs w:val="24"/>
        </w:rPr>
        <w:t xml:space="preserve"> </w:t>
      </w:r>
      <w:r w:rsidRPr="007C5A96">
        <w:rPr>
          <w:sz w:val="24"/>
          <w:szCs w:val="24"/>
        </w:rPr>
        <w:t>relate</w:t>
      </w:r>
      <w:r w:rsidRPr="007C5A96">
        <w:rPr>
          <w:spacing w:val="-5"/>
          <w:sz w:val="24"/>
          <w:szCs w:val="24"/>
        </w:rPr>
        <w:t xml:space="preserve"> </w:t>
      </w:r>
      <w:r w:rsidRPr="007C5A96">
        <w:rPr>
          <w:sz w:val="24"/>
          <w:szCs w:val="24"/>
        </w:rPr>
        <w:t>to</w:t>
      </w:r>
      <w:r w:rsidRPr="007C5A96">
        <w:rPr>
          <w:spacing w:val="-5"/>
          <w:sz w:val="24"/>
          <w:szCs w:val="24"/>
        </w:rPr>
        <w:t xml:space="preserve"> </w:t>
      </w:r>
      <w:r w:rsidRPr="007C5A96">
        <w:rPr>
          <w:sz w:val="24"/>
          <w:szCs w:val="24"/>
        </w:rPr>
        <w:t>the</w:t>
      </w:r>
      <w:r w:rsidRPr="007C5A96">
        <w:rPr>
          <w:spacing w:val="-5"/>
          <w:sz w:val="24"/>
          <w:szCs w:val="24"/>
        </w:rPr>
        <w:t xml:space="preserve"> </w:t>
      </w:r>
      <w:r w:rsidRPr="007C5A96">
        <w:rPr>
          <w:sz w:val="24"/>
          <w:szCs w:val="24"/>
        </w:rPr>
        <w:t>proposal's</w:t>
      </w:r>
      <w:r w:rsidRPr="007C5A96">
        <w:rPr>
          <w:spacing w:val="-6"/>
          <w:sz w:val="24"/>
          <w:szCs w:val="24"/>
        </w:rPr>
        <w:t xml:space="preserve"> </w:t>
      </w:r>
      <w:r w:rsidRPr="007C5A96">
        <w:rPr>
          <w:sz w:val="24"/>
          <w:szCs w:val="24"/>
        </w:rPr>
        <w:t>operational</w:t>
      </w:r>
      <w:r w:rsidRPr="007C5A96">
        <w:rPr>
          <w:spacing w:val="-5"/>
          <w:sz w:val="24"/>
          <w:szCs w:val="24"/>
        </w:rPr>
        <w:t xml:space="preserve"> </w:t>
      </w:r>
      <w:r w:rsidRPr="007C5A96">
        <w:rPr>
          <w:sz w:val="24"/>
          <w:szCs w:val="24"/>
        </w:rPr>
        <w:t>energy</w:t>
      </w:r>
      <w:r w:rsidRPr="007C5A96">
        <w:rPr>
          <w:spacing w:val="-5"/>
          <w:sz w:val="24"/>
          <w:szCs w:val="24"/>
        </w:rPr>
        <w:t xml:space="preserve"> </w:t>
      </w:r>
      <w:r w:rsidRPr="007C5A96">
        <w:rPr>
          <w:sz w:val="24"/>
          <w:szCs w:val="24"/>
        </w:rPr>
        <w:t>demands</w:t>
      </w:r>
      <w:r w:rsidRPr="007C5A96">
        <w:rPr>
          <w:spacing w:val="-5"/>
          <w:sz w:val="24"/>
          <w:szCs w:val="24"/>
        </w:rPr>
        <w:t xml:space="preserve"> </w:t>
      </w:r>
      <w:r w:rsidRPr="007C5A96">
        <w:rPr>
          <w:sz w:val="24"/>
          <w:szCs w:val="24"/>
        </w:rPr>
        <w:t>and</w:t>
      </w:r>
      <w:r w:rsidRPr="007C5A96">
        <w:rPr>
          <w:spacing w:val="-6"/>
          <w:sz w:val="24"/>
          <w:szCs w:val="24"/>
        </w:rPr>
        <w:t xml:space="preserve"> </w:t>
      </w:r>
      <w:r w:rsidRPr="007C5A96">
        <w:rPr>
          <w:sz w:val="24"/>
          <w:szCs w:val="24"/>
        </w:rPr>
        <w:t>efficiency</w:t>
      </w:r>
      <w:r w:rsidRPr="007C5A96">
        <w:rPr>
          <w:spacing w:val="-5"/>
          <w:sz w:val="24"/>
          <w:szCs w:val="24"/>
        </w:rPr>
        <w:t xml:space="preserve"> </w:t>
      </w:r>
      <w:r w:rsidRPr="007C5A96">
        <w:rPr>
          <w:sz w:val="24"/>
          <w:szCs w:val="24"/>
        </w:rPr>
        <w:t>measures</w:t>
      </w:r>
    </w:p>
    <w:p w14:paraId="4FF0EBCA" w14:textId="4F888CFA" w:rsidR="00C67ADE" w:rsidRPr="007C5A96" w:rsidRDefault="00C67ADE" w:rsidP="00E0140A">
      <w:pPr>
        <w:spacing w:before="240" w:after="240"/>
        <w:rPr>
          <w:b/>
          <w:sz w:val="24"/>
          <w:szCs w:val="24"/>
        </w:rPr>
      </w:pPr>
      <w:r w:rsidRPr="007C5A96">
        <w:rPr>
          <w:b/>
          <w:sz w:val="24"/>
          <w:szCs w:val="24"/>
        </w:rPr>
        <w:t>Briefly describe the predominant artificial light technology that will be installed within buildings, outdoors, and for specific significant areas. For example, basement car parking or public domain.</w:t>
      </w:r>
    </w:p>
    <w:p w14:paraId="449537C0" w14:textId="59125107" w:rsidR="00BF68F1" w:rsidRPr="007C5A96" w:rsidRDefault="0066066D" w:rsidP="00900A20">
      <w:pPr>
        <w:shd w:val="clear" w:color="auto" w:fill="D9D9D9" w:themeFill="background1" w:themeFillShade="D9"/>
        <w:spacing w:before="240" w:after="240"/>
        <w:rPr>
          <w:b/>
          <w:sz w:val="24"/>
          <w:szCs w:val="24"/>
        </w:rPr>
      </w:pPr>
      <w:r w:rsidRPr="007C5A96">
        <w:rPr>
          <w:bCs/>
          <w:sz w:val="24"/>
          <w:szCs w:val="24"/>
        </w:rPr>
        <w:t>Response:</w:t>
      </w:r>
      <w:r w:rsidR="00E34EB4">
        <w:rPr>
          <w:bCs/>
          <w:sz w:val="24"/>
          <w:szCs w:val="24"/>
        </w:rPr>
        <w:t xml:space="preserve"> </w:t>
      </w:r>
      <w:r w:rsidR="00281FA2">
        <w:rPr>
          <w:bCs/>
          <w:sz w:val="24"/>
          <w:szCs w:val="24"/>
        </w:rPr>
        <w:t xml:space="preserve">Energy efficient LED lighting will be installed where possible. </w:t>
      </w:r>
      <w:r w:rsidR="00E34EB4">
        <w:rPr>
          <w:bCs/>
          <w:sz w:val="24"/>
          <w:szCs w:val="24"/>
        </w:rPr>
        <w:t xml:space="preserve">  </w:t>
      </w:r>
    </w:p>
    <w:p w14:paraId="25EED314" w14:textId="739B43E0" w:rsidR="00E0140A" w:rsidRPr="007C5A96" w:rsidRDefault="00E0140A" w:rsidP="00900A20">
      <w:pPr>
        <w:shd w:val="clear" w:color="auto" w:fill="D9D9D9" w:themeFill="background1" w:themeFillShade="D9"/>
        <w:spacing w:before="240" w:after="240"/>
        <w:rPr>
          <w:bCs/>
          <w:sz w:val="24"/>
          <w:szCs w:val="24"/>
        </w:rPr>
      </w:pPr>
      <w:r w:rsidRPr="007C5A96">
        <w:rPr>
          <w:bCs/>
          <w:sz w:val="24"/>
          <w:szCs w:val="24"/>
        </w:rPr>
        <w:t>For this question, please include, where relevant:</w:t>
      </w:r>
    </w:p>
    <w:p w14:paraId="4FB2903B" w14:textId="77777777" w:rsidR="00E0140A" w:rsidRPr="007C5A96" w:rsidRDefault="00E0140A" w:rsidP="000D0E32">
      <w:pPr>
        <w:pStyle w:val="ListParagraph"/>
        <w:numPr>
          <w:ilvl w:val="0"/>
          <w:numId w:val="26"/>
        </w:numPr>
        <w:shd w:val="clear" w:color="auto" w:fill="D9D9D9" w:themeFill="background1" w:themeFillShade="D9"/>
        <w:spacing w:before="120" w:after="120"/>
        <w:rPr>
          <w:bCs/>
          <w:sz w:val="24"/>
          <w:szCs w:val="24"/>
        </w:rPr>
      </w:pPr>
      <w:r w:rsidRPr="007C5A96">
        <w:rPr>
          <w:bCs/>
          <w:sz w:val="24"/>
          <w:szCs w:val="24"/>
        </w:rPr>
        <w:t xml:space="preserve">Lighting wattage per square </w:t>
      </w:r>
      <w:proofErr w:type="spellStart"/>
      <w:r w:rsidRPr="007C5A96">
        <w:rPr>
          <w:bCs/>
          <w:sz w:val="24"/>
          <w:szCs w:val="24"/>
        </w:rPr>
        <w:t>metre</w:t>
      </w:r>
      <w:proofErr w:type="spellEnd"/>
    </w:p>
    <w:p w14:paraId="105416EE" w14:textId="77777777" w:rsidR="00E0140A" w:rsidRPr="007C5A96" w:rsidRDefault="00E0140A" w:rsidP="000D0E32">
      <w:pPr>
        <w:pStyle w:val="ListParagraph"/>
        <w:numPr>
          <w:ilvl w:val="0"/>
          <w:numId w:val="26"/>
        </w:numPr>
        <w:shd w:val="clear" w:color="auto" w:fill="D9D9D9" w:themeFill="background1" w:themeFillShade="D9"/>
        <w:spacing w:before="120" w:after="120"/>
        <w:rPr>
          <w:bCs/>
          <w:sz w:val="24"/>
          <w:szCs w:val="24"/>
        </w:rPr>
      </w:pPr>
      <w:r w:rsidRPr="007C5A96">
        <w:rPr>
          <w:bCs/>
          <w:sz w:val="24"/>
          <w:szCs w:val="24"/>
        </w:rPr>
        <w:t>approximate percentages of different lighting technologies. For example, "x% of total fixed downlighting will be LED"</w:t>
      </w:r>
    </w:p>
    <w:p w14:paraId="050066BB" w14:textId="77777777" w:rsidR="00E0140A" w:rsidRPr="007C5A96" w:rsidRDefault="00E0140A" w:rsidP="000D0E32">
      <w:pPr>
        <w:pStyle w:val="ListParagraph"/>
        <w:numPr>
          <w:ilvl w:val="0"/>
          <w:numId w:val="26"/>
        </w:numPr>
        <w:shd w:val="clear" w:color="auto" w:fill="D9D9D9" w:themeFill="background1" w:themeFillShade="D9"/>
        <w:spacing w:before="120" w:after="120"/>
        <w:rPr>
          <w:bCs/>
          <w:sz w:val="24"/>
          <w:szCs w:val="24"/>
        </w:rPr>
      </w:pPr>
      <w:r w:rsidRPr="007C5A96">
        <w:rPr>
          <w:bCs/>
          <w:sz w:val="24"/>
          <w:szCs w:val="24"/>
        </w:rPr>
        <w:t>cross reference to NCC Section J Report</w:t>
      </w:r>
    </w:p>
    <w:p w14:paraId="7B71C53C" w14:textId="77777777" w:rsidR="00E0140A" w:rsidRPr="007C5A96" w:rsidRDefault="00E0140A" w:rsidP="000D0E32">
      <w:pPr>
        <w:pStyle w:val="ListParagraph"/>
        <w:numPr>
          <w:ilvl w:val="0"/>
          <w:numId w:val="26"/>
        </w:numPr>
        <w:shd w:val="clear" w:color="auto" w:fill="D9D9D9" w:themeFill="background1" w:themeFillShade="D9"/>
        <w:spacing w:before="120" w:after="120"/>
        <w:rPr>
          <w:bCs/>
          <w:sz w:val="24"/>
          <w:szCs w:val="24"/>
        </w:rPr>
      </w:pPr>
      <w:r w:rsidRPr="007C5A96">
        <w:rPr>
          <w:bCs/>
          <w:sz w:val="24"/>
          <w:szCs w:val="24"/>
        </w:rPr>
        <w:t>references to sections 3.2.8, 3.6.1 and 3.16.4 of Sydney Development Control Plan or 6.10.6 and 7.4 of Green Square Town Centre Development Control Plan</w:t>
      </w:r>
    </w:p>
    <w:p w14:paraId="18BFA490" w14:textId="64CF2D71" w:rsidR="00E0140A" w:rsidRPr="007C5A96" w:rsidRDefault="00E0140A" w:rsidP="00900A20">
      <w:pPr>
        <w:shd w:val="clear" w:color="auto" w:fill="D9D9D9" w:themeFill="background1" w:themeFillShade="D9"/>
        <w:spacing w:before="240" w:after="240"/>
        <w:rPr>
          <w:bCs/>
          <w:sz w:val="24"/>
          <w:szCs w:val="24"/>
        </w:rPr>
      </w:pPr>
      <w:r w:rsidRPr="007C5A96">
        <w:rPr>
          <w:bCs/>
          <w:sz w:val="24"/>
          <w:szCs w:val="24"/>
        </w:rPr>
        <w:t>For residential, where relevant,</w:t>
      </w:r>
      <w:r w:rsidR="00206DC9" w:rsidRPr="007C5A96">
        <w:rPr>
          <w:bCs/>
          <w:sz w:val="24"/>
          <w:szCs w:val="24"/>
        </w:rPr>
        <w:t xml:space="preserve"> just</w:t>
      </w:r>
      <w:r w:rsidRPr="007C5A96">
        <w:rPr>
          <w:bCs/>
          <w:sz w:val="24"/>
          <w:szCs w:val="24"/>
        </w:rPr>
        <w:t xml:space="preserve"> </w:t>
      </w:r>
      <w:proofErr w:type="spellStart"/>
      <w:r w:rsidRPr="007C5A96">
        <w:rPr>
          <w:bCs/>
          <w:sz w:val="24"/>
          <w:szCs w:val="24"/>
        </w:rPr>
        <w:t>summarise</w:t>
      </w:r>
      <w:proofErr w:type="spellEnd"/>
      <w:r w:rsidRPr="007C5A96">
        <w:rPr>
          <w:bCs/>
          <w:sz w:val="24"/>
          <w:szCs w:val="24"/>
        </w:rPr>
        <w:t xml:space="preserve"> BASIX lighting commitments, plus additional note(s) if applicable (</w:t>
      </w:r>
      <w:proofErr w:type="gramStart"/>
      <w:r w:rsidRPr="007C5A96">
        <w:rPr>
          <w:bCs/>
          <w:sz w:val="24"/>
          <w:szCs w:val="24"/>
        </w:rPr>
        <w:t>e.g.</w:t>
      </w:r>
      <w:proofErr w:type="gramEnd"/>
      <w:r w:rsidRPr="007C5A96">
        <w:rPr>
          <w:bCs/>
          <w:sz w:val="24"/>
          <w:szCs w:val="24"/>
        </w:rPr>
        <w:t xml:space="preserve"> proposed outdoor lighting technologies)</w:t>
      </w:r>
    </w:p>
    <w:p w14:paraId="33637528" w14:textId="0A58D307" w:rsidR="00E0140A" w:rsidRPr="007C5A96" w:rsidRDefault="00E0140A" w:rsidP="00E0140A">
      <w:pPr>
        <w:spacing w:before="240" w:after="240"/>
        <w:rPr>
          <w:b/>
          <w:sz w:val="24"/>
          <w:szCs w:val="24"/>
        </w:rPr>
      </w:pPr>
      <w:r w:rsidRPr="00B63DC6">
        <w:rPr>
          <w:b/>
          <w:sz w:val="24"/>
          <w:szCs w:val="24"/>
        </w:rPr>
        <w:t>Briefly describe the predominant HVAC technology/technologies that will be installed</w:t>
      </w:r>
    </w:p>
    <w:p w14:paraId="0CA4733C" w14:textId="46ECBD36" w:rsidR="00BF68F1" w:rsidRPr="007C5A96" w:rsidRDefault="0066066D" w:rsidP="00900A20">
      <w:pPr>
        <w:shd w:val="clear" w:color="auto" w:fill="D9D9D9" w:themeFill="background1" w:themeFillShade="D9"/>
        <w:spacing w:before="240" w:after="240"/>
        <w:rPr>
          <w:b/>
          <w:sz w:val="24"/>
          <w:szCs w:val="24"/>
        </w:rPr>
      </w:pPr>
      <w:r w:rsidRPr="007C5A96">
        <w:rPr>
          <w:bCs/>
          <w:sz w:val="24"/>
          <w:szCs w:val="24"/>
        </w:rPr>
        <w:t>Response:</w:t>
      </w:r>
      <w:r w:rsidR="00B63DC6">
        <w:rPr>
          <w:bCs/>
          <w:sz w:val="24"/>
          <w:szCs w:val="24"/>
        </w:rPr>
        <w:t xml:space="preserve"> </w:t>
      </w:r>
      <w:r w:rsidR="003725C1">
        <w:rPr>
          <w:bCs/>
          <w:sz w:val="24"/>
          <w:szCs w:val="24"/>
        </w:rPr>
        <w:t>Energy efficient HVAC technology will be used to achieve the targeted NABERS rating.</w:t>
      </w:r>
    </w:p>
    <w:p w14:paraId="57D5D8CF" w14:textId="70090DCC" w:rsidR="00C67ADE" w:rsidRPr="007C5A96" w:rsidRDefault="00C67ADE" w:rsidP="00900A20">
      <w:pPr>
        <w:shd w:val="clear" w:color="auto" w:fill="D9D9D9" w:themeFill="background1" w:themeFillShade="D9"/>
        <w:spacing w:before="240" w:after="240"/>
        <w:rPr>
          <w:bCs/>
          <w:sz w:val="24"/>
          <w:szCs w:val="24"/>
        </w:rPr>
      </w:pPr>
      <w:r w:rsidRPr="007C5A96">
        <w:rPr>
          <w:bCs/>
          <w:sz w:val="24"/>
          <w:szCs w:val="24"/>
        </w:rPr>
        <w:lastRenderedPageBreak/>
        <w:t xml:space="preserve">For </w:t>
      </w:r>
      <w:r w:rsidR="00E0140A" w:rsidRPr="007C5A96">
        <w:rPr>
          <w:bCs/>
          <w:sz w:val="24"/>
          <w:szCs w:val="24"/>
        </w:rPr>
        <w:t>this question</w:t>
      </w:r>
      <w:r w:rsidRPr="007C5A96">
        <w:rPr>
          <w:bCs/>
          <w:sz w:val="24"/>
          <w:szCs w:val="24"/>
        </w:rPr>
        <w:t>, please include, where relevant:</w:t>
      </w:r>
    </w:p>
    <w:p w14:paraId="28F5074A" w14:textId="77777777" w:rsidR="00206DC9" w:rsidRPr="007C5A96" w:rsidRDefault="00C67ADE" w:rsidP="000D0E32">
      <w:pPr>
        <w:pStyle w:val="ListParagraph"/>
        <w:numPr>
          <w:ilvl w:val="0"/>
          <w:numId w:val="27"/>
        </w:numPr>
        <w:shd w:val="clear" w:color="auto" w:fill="D9D9D9" w:themeFill="background1" w:themeFillShade="D9"/>
        <w:spacing w:before="120" w:after="120"/>
        <w:rPr>
          <w:bCs/>
          <w:sz w:val="24"/>
          <w:szCs w:val="24"/>
        </w:rPr>
      </w:pPr>
      <w:r w:rsidRPr="007C5A96">
        <w:rPr>
          <w:bCs/>
          <w:sz w:val="24"/>
          <w:szCs w:val="24"/>
        </w:rPr>
        <w:t>Coefficient of Performance (CoP) or appliance star ratings</w:t>
      </w:r>
    </w:p>
    <w:p w14:paraId="7CB069B7" w14:textId="70B99679" w:rsidR="00C67ADE" w:rsidRPr="007C5A96" w:rsidRDefault="00F5229C" w:rsidP="000D0E32">
      <w:pPr>
        <w:pStyle w:val="ListParagraph"/>
        <w:numPr>
          <w:ilvl w:val="0"/>
          <w:numId w:val="27"/>
        </w:numPr>
        <w:shd w:val="clear" w:color="auto" w:fill="D9D9D9" w:themeFill="background1" w:themeFillShade="D9"/>
        <w:spacing w:before="120" w:after="120"/>
        <w:rPr>
          <w:bCs/>
          <w:sz w:val="24"/>
          <w:szCs w:val="24"/>
        </w:rPr>
      </w:pPr>
      <w:r w:rsidRPr="007C5A96">
        <w:rPr>
          <w:bCs/>
          <w:sz w:val="24"/>
          <w:szCs w:val="24"/>
        </w:rPr>
        <w:t>c</w:t>
      </w:r>
      <w:r w:rsidR="00206DC9" w:rsidRPr="007C5A96">
        <w:rPr>
          <w:bCs/>
          <w:sz w:val="24"/>
          <w:szCs w:val="24"/>
        </w:rPr>
        <w:t>ross</w:t>
      </w:r>
      <w:r w:rsidR="00C67ADE" w:rsidRPr="007C5A96">
        <w:rPr>
          <w:bCs/>
          <w:sz w:val="24"/>
          <w:szCs w:val="24"/>
        </w:rPr>
        <w:t xml:space="preserve"> reference to NCC Section J Report</w:t>
      </w:r>
    </w:p>
    <w:p w14:paraId="289116F1" w14:textId="77777777" w:rsidR="00F5229C" w:rsidRPr="007C5A96" w:rsidRDefault="00C67ADE" w:rsidP="000D0E32">
      <w:pPr>
        <w:pStyle w:val="ListParagraph"/>
        <w:numPr>
          <w:ilvl w:val="0"/>
          <w:numId w:val="27"/>
        </w:numPr>
        <w:shd w:val="clear" w:color="auto" w:fill="D9D9D9" w:themeFill="background1" w:themeFillShade="D9"/>
        <w:spacing w:before="120" w:after="120"/>
        <w:rPr>
          <w:bCs/>
          <w:sz w:val="24"/>
          <w:szCs w:val="24"/>
        </w:rPr>
      </w:pPr>
      <w:r w:rsidRPr="007C5A96">
        <w:rPr>
          <w:bCs/>
          <w:sz w:val="24"/>
          <w:szCs w:val="24"/>
        </w:rPr>
        <w:t>water conservation measures if evaporative cooling / cooling tower(s) proposed</w:t>
      </w:r>
    </w:p>
    <w:p w14:paraId="16D48B8B" w14:textId="127FDDAD" w:rsidR="00C67ADE" w:rsidRPr="007C5A96" w:rsidRDefault="00C67ADE" w:rsidP="000D0E32">
      <w:pPr>
        <w:pStyle w:val="ListParagraph"/>
        <w:numPr>
          <w:ilvl w:val="0"/>
          <w:numId w:val="27"/>
        </w:numPr>
        <w:shd w:val="clear" w:color="auto" w:fill="D9D9D9" w:themeFill="background1" w:themeFillShade="D9"/>
        <w:spacing w:before="120" w:after="120"/>
        <w:rPr>
          <w:bCs/>
          <w:sz w:val="24"/>
          <w:szCs w:val="24"/>
        </w:rPr>
      </w:pPr>
      <w:r w:rsidRPr="007C5A96">
        <w:rPr>
          <w:bCs/>
          <w:sz w:val="24"/>
          <w:szCs w:val="24"/>
        </w:rPr>
        <w:t>reference to supporting documentation if novel/innovative solutions are proposed reference to section 4.2.7 of the SDCP 2012</w:t>
      </w:r>
    </w:p>
    <w:p w14:paraId="7C4F171C" w14:textId="77777777" w:rsidR="00C67ADE" w:rsidRPr="007C5A96" w:rsidRDefault="00C67ADE" w:rsidP="00900A20">
      <w:pPr>
        <w:shd w:val="clear" w:color="auto" w:fill="D9D9D9" w:themeFill="background1" w:themeFillShade="D9"/>
        <w:spacing w:before="240" w:after="240"/>
        <w:rPr>
          <w:bCs/>
          <w:sz w:val="24"/>
          <w:szCs w:val="24"/>
        </w:rPr>
      </w:pPr>
      <w:r w:rsidRPr="007C5A96">
        <w:rPr>
          <w:bCs/>
          <w:sz w:val="24"/>
          <w:szCs w:val="24"/>
        </w:rPr>
        <w:t>For mixed use developments, briefly describe different systems where these vary across different parts of building(s)</w:t>
      </w:r>
    </w:p>
    <w:p w14:paraId="3BB1A80C" w14:textId="6D5FBEFF" w:rsidR="00F5229C" w:rsidRPr="00E34EB4" w:rsidRDefault="00C67ADE" w:rsidP="00E34EB4">
      <w:pPr>
        <w:shd w:val="clear" w:color="auto" w:fill="D9D9D9" w:themeFill="background1" w:themeFillShade="D9"/>
        <w:spacing w:before="240" w:after="240"/>
        <w:rPr>
          <w:bCs/>
          <w:sz w:val="24"/>
          <w:szCs w:val="24"/>
        </w:rPr>
      </w:pPr>
      <w:r w:rsidRPr="007C5A96">
        <w:rPr>
          <w:bCs/>
          <w:sz w:val="24"/>
          <w:szCs w:val="24"/>
        </w:rPr>
        <w:t xml:space="preserve">For residential, </w:t>
      </w:r>
      <w:r w:rsidR="00206DC9" w:rsidRPr="007C5A96">
        <w:rPr>
          <w:bCs/>
          <w:sz w:val="24"/>
          <w:szCs w:val="24"/>
        </w:rPr>
        <w:t xml:space="preserve">just </w:t>
      </w:r>
      <w:proofErr w:type="spellStart"/>
      <w:r w:rsidRPr="007C5A96">
        <w:rPr>
          <w:bCs/>
          <w:sz w:val="24"/>
          <w:szCs w:val="24"/>
        </w:rPr>
        <w:t>summarise</w:t>
      </w:r>
      <w:proofErr w:type="spellEnd"/>
      <w:r w:rsidRPr="007C5A96">
        <w:rPr>
          <w:bCs/>
          <w:sz w:val="24"/>
          <w:szCs w:val="24"/>
        </w:rPr>
        <w:t xml:space="preserve"> BASIX HVAC commitments. For example, "all dwellings, individual A/C units, Heating: CoP 4, Cooling: CoP 3.5</w:t>
      </w:r>
    </w:p>
    <w:p w14:paraId="2C4424E4" w14:textId="53251749" w:rsidR="00C67ADE" w:rsidRDefault="00C67ADE" w:rsidP="00E0140A">
      <w:pPr>
        <w:spacing w:before="240" w:after="240"/>
        <w:rPr>
          <w:b/>
          <w:sz w:val="24"/>
          <w:szCs w:val="24"/>
        </w:rPr>
      </w:pPr>
      <w:r w:rsidRPr="00E34EB4">
        <w:rPr>
          <w:b/>
          <w:sz w:val="24"/>
          <w:szCs w:val="24"/>
        </w:rPr>
        <w:t>Briefly describe all water heating technologies that will be installed</w:t>
      </w:r>
    </w:p>
    <w:p w14:paraId="4E36C7B2" w14:textId="04401C7F" w:rsidR="00370DE0" w:rsidRPr="007C5A96" w:rsidRDefault="00370DE0" w:rsidP="00370DE0">
      <w:pPr>
        <w:shd w:val="clear" w:color="auto" w:fill="D9D9D9" w:themeFill="background1" w:themeFillShade="D9"/>
        <w:spacing w:before="240" w:after="240"/>
        <w:rPr>
          <w:b/>
          <w:sz w:val="24"/>
          <w:szCs w:val="24"/>
        </w:rPr>
      </w:pPr>
      <w:r w:rsidRPr="007C5A96">
        <w:rPr>
          <w:bCs/>
          <w:sz w:val="24"/>
          <w:szCs w:val="24"/>
        </w:rPr>
        <w:t>Response:</w:t>
      </w:r>
      <w:r w:rsidR="00B63DC6">
        <w:rPr>
          <w:bCs/>
          <w:sz w:val="24"/>
          <w:szCs w:val="24"/>
        </w:rPr>
        <w:t xml:space="preserve"> </w:t>
      </w:r>
      <w:r w:rsidR="003725C1">
        <w:rPr>
          <w:bCs/>
          <w:sz w:val="24"/>
          <w:szCs w:val="24"/>
        </w:rPr>
        <w:t xml:space="preserve">Energy efficient </w:t>
      </w:r>
      <w:r w:rsidR="003725C1">
        <w:rPr>
          <w:bCs/>
          <w:sz w:val="24"/>
          <w:szCs w:val="24"/>
        </w:rPr>
        <w:t>water heating</w:t>
      </w:r>
      <w:r w:rsidR="003725C1">
        <w:rPr>
          <w:bCs/>
          <w:sz w:val="24"/>
          <w:szCs w:val="24"/>
        </w:rPr>
        <w:t xml:space="preserve"> technology will be used to achieve the targeted NABERS rating.</w:t>
      </w:r>
      <w:r w:rsidR="00B7631A">
        <w:rPr>
          <w:bCs/>
          <w:sz w:val="24"/>
          <w:szCs w:val="24"/>
        </w:rPr>
        <w:br/>
      </w:r>
    </w:p>
    <w:p w14:paraId="50FB27E8" w14:textId="77777777" w:rsidR="00370DE0" w:rsidRPr="007C5A96" w:rsidRDefault="00370DE0" w:rsidP="00E0140A">
      <w:pPr>
        <w:spacing w:before="240" w:after="240"/>
        <w:rPr>
          <w:b/>
          <w:sz w:val="24"/>
          <w:szCs w:val="24"/>
        </w:rPr>
      </w:pPr>
    </w:p>
    <w:p w14:paraId="3185F47C" w14:textId="77777777" w:rsidR="00E0140A" w:rsidRPr="007C5A96" w:rsidRDefault="00E0140A" w:rsidP="00900A20">
      <w:pPr>
        <w:shd w:val="clear" w:color="auto" w:fill="D9D9D9" w:themeFill="background1" w:themeFillShade="D9"/>
        <w:spacing w:before="240" w:after="240"/>
        <w:rPr>
          <w:bCs/>
          <w:sz w:val="24"/>
          <w:szCs w:val="24"/>
        </w:rPr>
      </w:pPr>
      <w:r w:rsidRPr="007C5A96">
        <w:rPr>
          <w:bCs/>
          <w:sz w:val="24"/>
          <w:szCs w:val="24"/>
        </w:rPr>
        <w:t>For the following question, please include, where relevant:</w:t>
      </w:r>
    </w:p>
    <w:p w14:paraId="45225956" w14:textId="77777777" w:rsidR="00F5229C" w:rsidRPr="007C5A96" w:rsidRDefault="00E0140A" w:rsidP="000D0E32">
      <w:pPr>
        <w:pStyle w:val="ListParagraph"/>
        <w:numPr>
          <w:ilvl w:val="0"/>
          <w:numId w:val="28"/>
        </w:numPr>
        <w:shd w:val="clear" w:color="auto" w:fill="D9D9D9" w:themeFill="background1" w:themeFillShade="D9"/>
        <w:spacing w:before="120" w:after="120"/>
        <w:rPr>
          <w:bCs/>
          <w:sz w:val="24"/>
          <w:szCs w:val="24"/>
        </w:rPr>
      </w:pPr>
      <w:r w:rsidRPr="007C5A96">
        <w:rPr>
          <w:bCs/>
          <w:sz w:val="24"/>
          <w:szCs w:val="24"/>
        </w:rPr>
        <w:t xml:space="preserve">Fuel and technology types </w:t>
      </w:r>
      <w:proofErr w:type="gramStart"/>
      <w:r w:rsidRPr="007C5A96">
        <w:rPr>
          <w:bCs/>
          <w:sz w:val="24"/>
          <w:szCs w:val="24"/>
        </w:rPr>
        <w:t>e.g.</w:t>
      </w:r>
      <w:proofErr w:type="gramEnd"/>
      <w:r w:rsidRPr="007C5A96">
        <w:rPr>
          <w:bCs/>
          <w:sz w:val="24"/>
          <w:szCs w:val="24"/>
        </w:rPr>
        <w:t xml:space="preserve"> heat pump/</w:t>
      </w:r>
      <w:proofErr w:type="spellStart"/>
      <w:r w:rsidRPr="007C5A96">
        <w:rPr>
          <w:bCs/>
          <w:sz w:val="24"/>
          <w:szCs w:val="24"/>
        </w:rPr>
        <w:t>centralised</w:t>
      </w:r>
      <w:proofErr w:type="spellEnd"/>
      <w:r w:rsidRPr="007C5A96">
        <w:rPr>
          <w:bCs/>
          <w:sz w:val="24"/>
          <w:szCs w:val="24"/>
        </w:rPr>
        <w:t xml:space="preserve"> gas storage/solar - electric boost </w:t>
      </w:r>
    </w:p>
    <w:p w14:paraId="71AED21C" w14:textId="3894F25B" w:rsidR="00E0140A" w:rsidRPr="007C5A96" w:rsidRDefault="00E0140A" w:rsidP="000D0E32">
      <w:pPr>
        <w:pStyle w:val="ListParagraph"/>
        <w:numPr>
          <w:ilvl w:val="0"/>
          <w:numId w:val="28"/>
        </w:numPr>
        <w:shd w:val="clear" w:color="auto" w:fill="D9D9D9" w:themeFill="background1" w:themeFillShade="D9"/>
        <w:spacing w:before="120" w:after="120"/>
        <w:rPr>
          <w:bCs/>
          <w:sz w:val="24"/>
          <w:szCs w:val="24"/>
        </w:rPr>
      </w:pPr>
      <w:r w:rsidRPr="007C5A96">
        <w:rPr>
          <w:bCs/>
          <w:sz w:val="24"/>
          <w:szCs w:val="24"/>
        </w:rPr>
        <w:t>Coefficient of Performance (CoP) and/or star ratings</w:t>
      </w:r>
    </w:p>
    <w:p w14:paraId="5ABF7960" w14:textId="12F94FAD" w:rsidR="00E0140A" w:rsidRPr="007C5A96" w:rsidRDefault="00F5229C" w:rsidP="000D0E32">
      <w:pPr>
        <w:pStyle w:val="ListParagraph"/>
        <w:numPr>
          <w:ilvl w:val="0"/>
          <w:numId w:val="28"/>
        </w:numPr>
        <w:shd w:val="clear" w:color="auto" w:fill="D9D9D9" w:themeFill="background1" w:themeFillShade="D9"/>
        <w:spacing w:before="120" w:after="120"/>
        <w:rPr>
          <w:bCs/>
          <w:sz w:val="24"/>
          <w:szCs w:val="24"/>
        </w:rPr>
      </w:pPr>
      <w:r w:rsidRPr="007C5A96">
        <w:rPr>
          <w:bCs/>
          <w:sz w:val="24"/>
          <w:szCs w:val="24"/>
        </w:rPr>
        <w:t>c</w:t>
      </w:r>
      <w:r w:rsidR="00E0140A" w:rsidRPr="007C5A96">
        <w:rPr>
          <w:bCs/>
          <w:sz w:val="24"/>
          <w:szCs w:val="24"/>
        </w:rPr>
        <w:t>ross references to NCC Section J Report</w:t>
      </w:r>
    </w:p>
    <w:p w14:paraId="6C00EF1C" w14:textId="2E2F465C" w:rsidR="00F5229C" w:rsidRPr="007C5A96" w:rsidRDefault="00E0140A" w:rsidP="000D0E32">
      <w:pPr>
        <w:pStyle w:val="ListParagraph"/>
        <w:numPr>
          <w:ilvl w:val="0"/>
          <w:numId w:val="28"/>
        </w:numPr>
        <w:shd w:val="clear" w:color="auto" w:fill="D9D9D9" w:themeFill="background1" w:themeFillShade="D9"/>
        <w:spacing w:before="120" w:after="120"/>
        <w:rPr>
          <w:bCs/>
          <w:sz w:val="24"/>
          <w:szCs w:val="24"/>
        </w:rPr>
      </w:pPr>
      <w:r w:rsidRPr="007C5A96">
        <w:rPr>
          <w:bCs/>
          <w:sz w:val="24"/>
          <w:szCs w:val="24"/>
        </w:rPr>
        <w:t>Separate domestic hot water system</w:t>
      </w:r>
      <w:r w:rsidR="00F5229C" w:rsidRPr="007C5A96">
        <w:rPr>
          <w:bCs/>
          <w:sz w:val="24"/>
          <w:szCs w:val="24"/>
        </w:rPr>
        <w:t>s</w:t>
      </w:r>
      <w:r w:rsidRPr="007C5A96">
        <w:rPr>
          <w:bCs/>
          <w:sz w:val="24"/>
          <w:szCs w:val="24"/>
        </w:rPr>
        <w:t xml:space="preserve"> from any pool / spa water heating technology</w:t>
      </w:r>
    </w:p>
    <w:p w14:paraId="2C0C8BE8" w14:textId="213AD522" w:rsidR="00F5229C" w:rsidRPr="007C5A96" w:rsidRDefault="00E0140A" w:rsidP="000D0E32">
      <w:pPr>
        <w:pStyle w:val="ListParagraph"/>
        <w:numPr>
          <w:ilvl w:val="0"/>
          <w:numId w:val="28"/>
        </w:numPr>
        <w:shd w:val="clear" w:color="auto" w:fill="D9D9D9" w:themeFill="background1" w:themeFillShade="D9"/>
        <w:spacing w:before="120" w:after="120"/>
        <w:rPr>
          <w:bCs/>
          <w:sz w:val="24"/>
          <w:szCs w:val="24"/>
        </w:rPr>
      </w:pPr>
      <w:r w:rsidRPr="007C5A96">
        <w:rPr>
          <w:bCs/>
          <w:sz w:val="24"/>
          <w:szCs w:val="24"/>
        </w:rPr>
        <w:t xml:space="preserve">If a pool or spa is proposed, please cite all energy conservation measures in the design, such as covers/timer controls </w:t>
      </w:r>
    </w:p>
    <w:p w14:paraId="7EA045CB" w14:textId="1531A17A" w:rsidR="00E0140A" w:rsidRPr="007C5A96" w:rsidRDefault="00E0140A" w:rsidP="000D0E32">
      <w:pPr>
        <w:pStyle w:val="ListParagraph"/>
        <w:numPr>
          <w:ilvl w:val="0"/>
          <w:numId w:val="28"/>
        </w:numPr>
        <w:shd w:val="clear" w:color="auto" w:fill="D9D9D9" w:themeFill="background1" w:themeFillShade="D9"/>
        <w:spacing w:before="120" w:after="120"/>
        <w:rPr>
          <w:bCs/>
          <w:sz w:val="24"/>
          <w:szCs w:val="24"/>
        </w:rPr>
      </w:pPr>
      <w:r w:rsidRPr="007C5A96">
        <w:rPr>
          <w:bCs/>
          <w:sz w:val="24"/>
          <w:szCs w:val="24"/>
        </w:rPr>
        <w:t>Separate supporting documentation for any novel technologies</w:t>
      </w:r>
    </w:p>
    <w:p w14:paraId="228F8B68" w14:textId="20181C11" w:rsidR="00E0140A" w:rsidRPr="007C5A96" w:rsidRDefault="00E0140A" w:rsidP="00900A20">
      <w:pPr>
        <w:shd w:val="clear" w:color="auto" w:fill="D9D9D9" w:themeFill="background1" w:themeFillShade="D9"/>
        <w:spacing w:before="240" w:after="240"/>
        <w:rPr>
          <w:bCs/>
          <w:sz w:val="24"/>
          <w:szCs w:val="24"/>
        </w:rPr>
      </w:pPr>
      <w:r w:rsidRPr="007C5A96">
        <w:rPr>
          <w:bCs/>
          <w:sz w:val="24"/>
          <w:szCs w:val="24"/>
        </w:rPr>
        <w:t xml:space="preserve">For residential development, </w:t>
      </w:r>
      <w:r w:rsidR="00F5229C" w:rsidRPr="007C5A96">
        <w:rPr>
          <w:bCs/>
          <w:sz w:val="24"/>
          <w:szCs w:val="24"/>
        </w:rPr>
        <w:t xml:space="preserve">just </w:t>
      </w:r>
      <w:proofErr w:type="spellStart"/>
      <w:r w:rsidRPr="007C5A96">
        <w:rPr>
          <w:bCs/>
          <w:sz w:val="24"/>
          <w:szCs w:val="24"/>
        </w:rPr>
        <w:t>summarise</w:t>
      </w:r>
      <w:proofErr w:type="spellEnd"/>
      <w:r w:rsidRPr="007C5A96">
        <w:rPr>
          <w:bCs/>
          <w:sz w:val="24"/>
          <w:szCs w:val="24"/>
        </w:rPr>
        <w:t xml:space="preserve"> BASIX water heating commitments with star ratings / </w:t>
      </w:r>
      <w:proofErr w:type="spellStart"/>
      <w:r w:rsidRPr="007C5A96">
        <w:rPr>
          <w:bCs/>
          <w:sz w:val="24"/>
          <w:szCs w:val="24"/>
        </w:rPr>
        <w:t>CoP.</w:t>
      </w:r>
      <w:proofErr w:type="spellEnd"/>
    </w:p>
    <w:p w14:paraId="3087E84A" w14:textId="15E3FA2B" w:rsidR="00CA49DB" w:rsidRPr="007C5A96" w:rsidRDefault="00C67ADE" w:rsidP="00B47AD9">
      <w:pPr>
        <w:spacing w:before="240" w:after="240"/>
        <w:rPr>
          <w:b/>
          <w:sz w:val="24"/>
          <w:szCs w:val="24"/>
        </w:rPr>
      </w:pPr>
      <w:r w:rsidRPr="003725C1">
        <w:rPr>
          <w:b/>
          <w:sz w:val="24"/>
          <w:szCs w:val="24"/>
        </w:rPr>
        <w:t>Briefly describe any Building Management Control System (BMCS) included in the design and any metering or sub-metering strategy that will enable energy end-use metering and monitoring.</w:t>
      </w:r>
    </w:p>
    <w:p w14:paraId="19D2F33D" w14:textId="5106A74C" w:rsidR="00BF68F1" w:rsidRDefault="0066066D" w:rsidP="00900A20">
      <w:pPr>
        <w:shd w:val="clear" w:color="auto" w:fill="D9D9D9" w:themeFill="background1" w:themeFillShade="D9"/>
        <w:spacing w:before="240" w:after="240"/>
        <w:rPr>
          <w:bCs/>
          <w:sz w:val="24"/>
          <w:szCs w:val="24"/>
        </w:rPr>
      </w:pPr>
      <w:r w:rsidRPr="007C5A96">
        <w:rPr>
          <w:bCs/>
          <w:sz w:val="24"/>
          <w:szCs w:val="24"/>
        </w:rPr>
        <w:t>Response:</w:t>
      </w:r>
      <w:r w:rsidR="00B63DC6">
        <w:rPr>
          <w:bCs/>
          <w:sz w:val="24"/>
          <w:szCs w:val="24"/>
        </w:rPr>
        <w:t xml:space="preserve"> </w:t>
      </w:r>
      <w:r w:rsidR="003725C1">
        <w:rPr>
          <w:bCs/>
          <w:sz w:val="24"/>
          <w:szCs w:val="24"/>
        </w:rPr>
        <w:t xml:space="preserve">A BMCS will be installed to enable granular energy monitoring. </w:t>
      </w:r>
    </w:p>
    <w:p w14:paraId="1175F6F6" w14:textId="477FA7DD" w:rsidR="00E0140A" w:rsidRPr="007C5A96" w:rsidRDefault="00E0140A" w:rsidP="007C5A96">
      <w:pPr>
        <w:pStyle w:val="Heading1"/>
        <w:ind w:left="0"/>
      </w:pPr>
      <w:r w:rsidRPr="007C5A96">
        <w:t>Section 5 - Passive design for thermal performance - building envelope design</w:t>
      </w:r>
    </w:p>
    <w:p w14:paraId="758FFA3B" w14:textId="77777777" w:rsidR="00E0140A" w:rsidRPr="007C5A96" w:rsidRDefault="00E0140A" w:rsidP="00E0140A">
      <w:pPr>
        <w:pStyle w:val="BodyText"/>
        <w:spacing w:before="240" w:after="240"/>
        <w:ind w:right="95"/>
        <w:rPr>
          <w:sz w:val="24"/>
          <w:szCs w:val="24"/>
        </w:rPr>
      </w:pPr>
      <w:r w:rsidRPr="007C5A96">
        <w:rPr>
          <w:sz w:val="24"/>
          <w:szCs w:val="24"/>
        </w:rPr>
        <w:t xml:space="preserve">All sets of architectural plans and elevations for BASIX affected development (not just the </w:t>
      </w:r>
      <w:proofErr w:type="spellStart"/>
      <w:r w:rsidRPr="007C5A96">
        <w:rPr>
          <w:sz w:val="24"/>
          <w:szCs w:val="24"/>
        </w:rPr>
        <w:t>NatHERS</w:t>
      </w:r>
      <w:proofErr w:type="spellEnd"/>
      <w:r w:rsidRPr="007C5A96">
        <w:rPr>
          <w:sz w:val="24"/>
          <w:szCs w:val="24"/>
        </w:rPr>
        <w:t xml:space="preserve"> Stamped plans) must include the insulation and glazing performance details used in the </w:t>
      </w:r>
      <w:proofErr w:type="spellStart"/>
      <w:r w:rsidRPr="007C5A96">
        <w:rPr>
          <w:sz w:val="24"/>
          <w:szCs w:val="24"/>
        </w:rPr>
        <w:t>NatHERS</w:t>
      </w:r>
      <w:proofErr w:type="spellEnd"/>
      <w:r w:rsidRPr="007C5A96">
        <w:rPr>
          <w:sz w:val="24"/>
          <w:szCs w:val="24"/>
        </w:rPr>
        <w:t xml:space="preserve"> modelling.</w:t>
      </w:r>
    </w:p>
    <w:p w14:paraId="4C236BFF" w14:textId="77777777" w:rsidR="00E0140A" w:rsidRPr="007C5A96" w:rsidRDefault="00E0140A" w:rsidP="00E0140A">
      <w:pPr>
        <w:pStyle w:val="BodyText"/>
        <w:spacing w:before="240" w:after="240"/>
        <w:ind w:right="95"/>
        <w:rPr>
          <w:sz w:val="24"/>
          <w:szCs w:val="24"/>
        </w:rPr>
      </w:pPr>
      <w:r w:rsidRPr="007C5A96">
        <w:rPr>
          <w:sz w:val="24"/>
          <w:szCs w:val="24"/>
        </w:rPr>
        <w:t xml:space="preserve">For all other development, the following questions are about specific design </w:t>
      </w:r>
      <w:r w:rsidRPr="007C5A96">
        <w:rPr>
          <w:sz w:val="24"/>
          <w:szCs w:val="24"/>
        </w:rPr>
        <w:lastRenderedPageBreak/>
        <w:t>features and inclusions to meet/exceed "NCC Section J - Energy Efficiency"</w:t>
      </w:r>
    </w:p>
    <w:p w14:paraId="56FBE8E9" w14:textId="77777777" w:rsidR="00E0140A" w:rsidRPr="007C5A96" w:rsidRDefault="00E0140A" w:rsidP="00E0140A">
      <w:pPr>
        <w:pStyle w:val="BodyText"/>
        <w:spacing w:before="240" w:after="240"/>
        <w:ind w:right="95"/>
        <w:rPr>
          <w:sz w:val="24"/>
          <w:szCs w:val="24"/>
        </w:rPr>
      </w:pPr>
      <w:r w:rsidRPr="007C5A96">
        <w:rPr>
          <w:sz w:val="24"/>
          <w:szCs w:val="24"/>
        </w:rPr>
        <w:t>This template does not override any requirement to submit an NCC Section J Statement/Report as evidence that NCC compliance is achievable.</w:t>
      </w:r>
    </w:p>
    <w:p w14:paraId="70BCA18D" w14:textId="77777777" w:rsidR="00E0140A" w:rsidRPr="007C5A96" w:rsidRDefault="00E0140A" w:rsidP="00E0140A">
      <w:pPr>
        <w:pStyle w:val="BodyText"/>
        <w:spacing w:before="240" w:after="240"/>
        <w:ind w:right="95"/>
        <w:rPr>
          <w:sz w:val="24"/>
          <w:szCs w:val="24"/>
        </w:rPr>
      </w:pPr>
      <w:r w:rsidRPr="007C5A96">
        <w:rPr>
          <w:sz w:val="24"/>
          <w:szCs w:val="24"/>
        </w:rPr>
        <w:t xml:space="preserve">Both </w:t>
      </w:r>
      <w:proofErr w:type="spellStart"/>
      <w:r w:rsidRPr="007C5A96">
        <w:rPr>
          <w:sz w:val="24"/>
          <w:szCs w:val="24"/>
        </w:rPr>
        <w:t>NatHERS</w:t>
      </w:r>
      <w:proofErr w:type="spellEnd"/>
      <w:r w:rsidRPr="007C5A96">
        <w:rPr>
          <w:sz w:val="24"/>
          <w:szCs w:val="24"/>
        </w:rPr>
        <w:t xml:space="preserve"> and BASIX protocols require accredited assessors to ensure plans are marked up with thermal performance elements by the designer (architect) with insulation detail (type and R value) and glazing/frame schedules (including U and SHGC values for glass/frame combinations) before plans are stamped as compliant by a </w:t>
      </w:r>
      <w:proofErr w:type="spellStart"/>
      <w:r w:rsidRPr="007C5A96">
        <w:rPr>
          <w:sz w:val="24"/>
          <w:szCs w:val="24"/>
        </w:rPr>
        <w:t>NatHERS</w:t>
      </w:r>
      <w:proofErr w:type="spellEnd"/>
      <w:r w:rsidRPr="007C5A96">
        <w:rPr>
          <w:sz w:val="24"/>
          <w:szCs w:val="24"/>
        </w:rPr>
        <w:t xml:space="preserve"> assessor.</w:t>
      </w:r>
    </w:p>
    <w:p w14:paraId="6D802BFF" w14:textId="5DDEF441" w:rsidR="00E0140A" w:rsidRPr="007C5A96" w:rsidRDefault="00E0140A" w:rsidP="00E0140A">
      <w:pPr>
        <w:pStyle w:val="BodyText"/>
        <w:ind w:left="284" w:hanging="284"/>
        <w:rPr>
          <w:sz w:val="24"/>
          <w:szCs w:val="24"/>
        </w:rPr>
      </w:pPr>
      <w:r w:rsidRPr="007C5A96">
        <w:rPr>
          <w:sz w:val="24"/>
          <w:szCs w:val="24"/>
        </w:rPr>
        <w:t>See:</w:t>
      </w:r>
    </w:p>
    <w:p w14:paraId="6D357727" w14:textId="662B3BB1" w:rsidR="00E0140A" w:rsidRPr="007C5A96" w:rsidRDefault="00281FA2" w:rsidP="00C80B6E">
      <w:pPr>
        <w:pStyle w:val="ListParagraph"/>
        <w:numPr>
          <w:ilvl w:val="0"/>
          <w:numId w:val="9"/>
        </w:numPr>
        <w:rPr>
          <w:rStyle w:val="Hyperlink"/>
          <w:color w:val="auto"/>
          <w:spacing w:val="-1"/>
          <w:sz w:val="24"/>
          <w:szCs w:val="24"/>
        </w:rPr>
      </w:pPr>
      <w:hyperlink r:id="rId19">
        <w:r w:rsidR="00E0140A" w:rsidRPr="007C5A96">
          <w:rPr>
            <w:rStyle w:val="Hyperlink"/>
            <w:color w:val="auto"/>
            <w:spacing w:val="-1"/>
            <w:sz w:val="24"/>
            <w:szCs w:val="24"/>
          </w:rPr>
          <w:t>https://www.nathers.gov.au/publications/nathers-technical-note</w:t>
        </w:r>
      </w:hyperlink>
    </w:p>
    <w:p w14:paraId="4066C1E4" w14:textId="7550C32B" w:rsidR="00E0140A" w:rsidRPr="007C5A96" w:rsidRDefault="00281FA2" w:rsidP="00C80B6E">
      <w:pPr>
        <w:pStyle w:val="ListParagraph"/>
        <w:numPr>
          <w:ilvl w:val="0"/>
          <w:numId w:val="9"/>
        </w:numPr>
        <w:rPr>
          <w:sz w:val="24"/>
          <w:szCs w:val="24"/>
        </w:rPr>
      </w:pPr>
      <w:hyperlink r:id="rId20" w:history="1">
        <w:r w:rsidR="00E0140A" w:rsidRPr="007C5A96">
          <w:rPr>
            <w:rStyle w:val="Hyperlink"/>
            <w:color w:val="auto"/>
            <w:spacing w:val="-1"/>
            <w:sz w:val="24"/>
            <w:szCs w:val="24"/>
          </w:rPr>
          <w:t>https://basix.nsw.gov.au/iframe/thermal-help/simulation-method.html</w:t>
        </w:r>
      </w:hyperlink>
    </w:p>
    <w:p w14:paraId="62060E67" w14:textId="1A70DC32" w:rsidR="00E0140A" w:rsidRPr="007C5A96" w:rsidRDefault="00E0140A" w:rsidP="00E0140A">
      <w:pPr>
        <w:pStyle w:val="BodyText"/>
        <w:spacing w:before="240" w:after="240"/>
        <w:ind w:right="95"/>
        <w:rPr>
          <w:sz w:val="24"/>
          <w:szCs w:val="24"/>
        </w:rPr>
      </w:pPr>
      <w:r w:rsidRPr="007C5A96">
        <w:rPr>
          <w:sz w:val="24"/>
          <w:szCs w:val="24"/>
        </w:rPr>
        <w:t>You should check compliance</w:t>
      </w:r>
      <w:r w:rsidR="00F5229C" w:rsidRPr="007C5A96">
        <w:rPr>
          <w:sz w:val="24"/>
          <w:szCs w:val="24"/>
        </w:rPr>
        <w:t xml:space="preserve"> with these rules</w:t>
      </w:r>
      <w:r w:rsidRPr="007C5A96">
        <w:rPr>
          <w:sz w:val="24"/>
          <w:szCs w:val="24"/>
        </w:rPr>
        <w:t xml:space="preserve"> by viewing 'clean skin' plans (plans not stamped by </w:t>
      </w:r>
      <w:proofErr w:type="spellStart"/>
      <w:r w:rsidRPr="007C5A96">
        <w:rPr>
          <w:sz w:val="24"/>
          <w:szCs w:val="24"/>
        </w:rPr>
        <w:t>NatHERS</w:t>
      </w:r>
      <w:proofErr w:type="spellEnd"/>
      <w:r w:rsidRPr="007C5A96">
        <w:rPr>
          <w:sz w:val="24"/>
          <w:szCs w:val="24"/>
        </w:rPr>
        <w:t xml:space="preserve"> Assessor) for insulation and glazing schedule annotations.</w:t>
      </w:r>
    </w:p>
    <w:p w14:paraId="0C1E6C8D" w14:textId="77777777" w:rsidR="00E0140A" w:rsidRPr="007C5A96" w:rsidRDefault="00E0140A" w:rsidP="00E0140A">
      <w:pPr>
        <w:pStyle w:val="BodyText"/>
        <w:spacing w:before="240" w:after="240"/>
        <w:ind w:right="95"/>
        <w:rPr>
          <w:sz w:val="24"/>
          <w:szCs w:val="24"/>
        </w:rPr>
      </w:pPr>
      <w:r w:rsidRPr="007C5A96">
        <w:rPr>
          <w:sz w:val="24"/>
          <w:szCs w:val="24"/>
        </w:rPr>
        <w:t xml:space="preserve">Where insulation and glazing thermal design differs for individual apartments this should be shown in a schedule within the plan set </w:t>
      </w:r>
      <w:proofErr w:type="spellStart"/>
      <w:r w:rsidRPr="007C5A96">
        <w:rPr>
          <w:sz w:val="24"/>
          <w:szCs w:val="24"/>
        </w:rPr>
        <w:t>itemising</w:t>
      </w:r>
      <w:proofErr w:type="spellEnd"/>
      <w:r w:rsidRPr="007C5A96">
        <w:rPr>
          <w:sz w:val="24"/>
          <w:szCs w:val="24"/>
        </w:rPr>
        <w:t xml:space="preserve"> variations against the affected dwelling unit number.</w:t>
      </w:r>
    </w:p>
    <w:p w14:paraId="0B967D09" w14:textId="77777777" w:rsidR="00E0140A" w:rsidRPr="007C5A96" w:rsidRDefault="00E0140A" w:rsidP="00E0140A">
      <w:pPr>
        <w:pStyle w:val="BodyText"/>
        <w:spacing w:before="240" w:after="240"/>
        <w:ind w:right="95"/>
        <w:rPr>
          <w:sz w:val="24"/>
          <w:szCs w:val="24"/>
        </w:rPr>
      </w:pPr>
      <w:r w:rsidRPr="007C5A96">
        <w:rPr>
          <w:sz w:val="24"/>
          <w:szCs w:val="24"/>
        </w:rPr>
        <w:t>There are up to 3 questions in this section.</w:t>
      </w:r>
    </w:p>
    <w:p w14:paraId="6833FF54" w14:textId="6CCCA064" w:rsidR="00DA5E10" w:rsidRPr="007C5A96" w:rsidRDefault="00E0140A" w:rsidP="00900A20">
      <w:pPr>
        <w:shd w:val="clear" w:color="auto" w:fill="D9D9D9" w:themeFill="background1" w:themeFillShade="D9"/>
        <w:spacing w:before="240" w:after="240"/>
        <w:rPr>
          <w:b/>
          <w:sz w:val="24"/>
          <w:szCs w:val="24"/>
        </w:rPr>
      </w:pPr>
      <w:r w:rsidRPr="00E34EB4">
        <w:rPr>
          <w:b/>
          <w:sz w:val="24"/>
          <w:szCs w:val="24"/>
        </w:rPr>
        <w:t xml:space="preserve">Is this application subject to </w:t>
      </w:r>
      <w:proofErr w:type="spellStart"/>
      <w:r w:rsidRPr="00E34EB4">
        <w:rPr>
          <w:b/>
          <w:sz w:val="24"/>
          <w:szCs w:val="24"/>
        </w:rPr>
        <w:t>NatHERS</w:t>
      </w:r>
      <w:proofErr w:type="spellEnd"/>
      <w:r w:rsidRPr="00E34EB4">
        <w:rPr>
          <w:b/>
          <w:sz w:val="24"/>
          <w:szCs w:val="24"/>
        </w:rPr>
        <w:t>?</w:t>
      </w:r>
      <w:r w:rsidR="00370DE0">
        <w:rPr>
          <w:b/>
          <w:sz w:val="24"/>
          <w:szCs w:val="24"/>
        </w:rPr>
        <w:br/>
      </w:r>
      <w:r w:rsidR="00370DE0">
        <w:rPr>
          <w:b/>
          <w:sz w:val="24"/>
          <w:szCs w:val="24"/>
        </w:rPr>
        <w:br/>
      </w:r>
      <w:r w:rsidR="00BF68F1" w:rsidRPr="007C5A96">
        <w:rPr>
          <w:bCs/>
          <w:sz w:val="24"/>
          <w:szCs w:val="24"/>
        </w:rPr>
        <w:t>No</w:t>
      </w:r>
    </w:p>
    <w:p w14:paraId="519F35BB" w14:textId="77777777" w:rsidR="00E0140A" w:rsidRPr="007C5A96" w:rsidRDefault="00E0140A" w:rsidP="00900A20">
      <w:pPr>
        <w:shd w:val="clear" w:color="auto" w:fill="D9D9D9" w:themeFill="background1" w:themeFillShade="D9"/>
        <w:spacing w:before="240" w:after="240"/>
        <w:rPr>
          <w:bCs/>
          <w:sz w:val="24"/>
          <w:szCs w:val="24"/>
        </w:rPr>
      </w:pPr>
      <w:r w:rsidRPr="007C5A96">
        <w:rPr>
          <w:bCs/>
          <w:sz w:val="24"/>
          <w:szCs w:val="24"/>
        </w:rPr>
        <w:t xml:space="preserve">Please confirm that all sets of architectural plans (not just the </w:t>
      </w:r>
      <w:proofErr w:type="spellStart"/>
      <w:r w:rsidRPr="007C5A96">
        <w:rPr>
          <w:bCs/>
          <w:sz w:val="24"/>
          <w:szCs w:val="24"/>
        </w:rPr>
        <w:t>NatHERS</w:t>
      </w:r>
      <w:proofErr w:type="spellEnd"/>
      <w:r w:rsidRPr="007C5A96">
        <w:rPr>
          <w:bCs/>
          <w:sz w:val="24"/>
          <w:szCs w:val="24"/>
        </w:rPr>
        <w:t xml:space="preserve"> stamped plans) identify insulation detail (type and R value) and glazing/frame schedules in line with </w:t>
      </w:r>
      <w:proofErr w:type="spellStart"/>
      <w:r w:rsidRPr="007C5A96">
        <w:rPr>
          <w:bCs/>
          <w:sz w:val="24"/>
          <w:szCs w:val="24"/>
        </w:rPr>
        <w:t>NatHERs</w:t>
      </w:r>
      <w:proofErr w:type="spellEnd"/>
      <w:r w:rsidRPr="007C5A96">
        <w:rPr>
          <w:bCs/>
          <w:sz w:val="24"/>
          <w:szCs w:val="24"/>
        </w:rPr>
        <w:t xml:space="preserve"> Certificates.</w:t>
      </w:r>
    </w:p>
    <w:p w14:paraId="63DD39CC" w14:textId="35770F0E" w:rsidR="00E0140A" w:rsidRPr="007C5A96" w:rsidRDefault="00E0140A" w:rsidP="00DA5E10">
      <w:pPr>
        <w:spacing w:before="240" w:after="240"/>
        <w:rPr>
          <w:b/>
          <w:sz w:val="24"/>
          <w:szCs w:val="24"/>
        </w:rPr>
      </w:pPr>
      <w:r w:rsidRPr="007C5A96">
        <w:rPr>
          <w:b/>
          <w:sz w:val="24"/>
          <w:szCs w:val="24"/>
        </w:rPr>
        <w:t>Select all options below that apply for this development proposal.</w:t>
      </w:r>
    </w:p>
    <w:tbl>
      <w:tblPr>
        <w:tblW w:w="9072" w:type="dxa"/>
        <w:tblInd w:w="-8" w:type="dxa"/>
        <w:tblBorders>
          <w:top w:val="single" w:sz="6" w:space="0" w:color="E4E6EF"/>
          <w:left w:val="single" w:sz="6" w:space="0" w:color="E4E6EF"/>
          <w:bottom w:val="single" w:sz="6" w:space="0" w:color="E4E6EF"/>
          <w:right w:val="single" w:sz="6" w:space="0" w:color="E4E6EF"/>
          <w:insideH w:val="single" w:sz="6" w:space="0" w:color="E4E6EF"/>
          <w:insideV w:val="single" w:sz="6" w:space="0" w:color="E4E6EF"/>
        </w:tblBorders>
        <w:shd w:val="clear" w:color="auto" w:fill="FFFFFF" w:themeFill="background1"/>
        <w:tblLayout w:type="fixed"/>
        <w:tblCellMar>
          <w:left w:w="0" w:type="dxa"/>
          <w:right w:w="0" w:type="dxa"/>
        </w:tblCellMar>
        <w:tblLook w:val="01E0" w:firstRow="1" w:lastRow="1" w:firstColumn="1" w:lastColumn="1" w:noHBand="0" w:noVBand="0"/>
      </w:tblPr>
      <w:tblGrid>
        <w:gridCol w:w="7938"/>
        <w:gridCol w:w="1134"/>
      </w:tblGrid>
      <w:tr w:rsidR="00AC41A2" w:rsidRPr="007C5A96" w14:paraId="462D0EAB" w14:textId="77777777" w:rsidTr="0066066D">
        <w:trPr>
          <w:trHeight w:val="466"/>
        </w:trPr>
        <w:tc>
          <w:tcPr>
            <w:tcW w:w="7938" w:type="dxa"/>
            <w:shd w:val="clear" w:color="auto" w:fill="FFFFFF" w:themeFill="background1"/>
          </w:tcPr>
          <w:p w14:paraId="205398C6" w14:textId="638AECFF" w:rsidR="004E4B55" w:rsidRPr="00370DE0" w:rsidRDefault="00900A20" w:rsidP="00CF49CA">
            <w:pPr>
              <w:pStyle w:val="BodyText"/>
              <w:spacing w:after="100" w:afterAutospacing="1"/>
              <w:ind w:right="96"/>
            </w:pPr>
            <w:r w:rsidRPr="00370DE0">
              <w:t>The Architect has plan-marked insulation &amp; includes glass/frame schedule with thermal performance details (</w:t>
            </w:r>
            <w:proofErr w:type="gramStart"/>
            <w:r w:rsidRPr="00370DE0">
              <w:t>i.e.</w:t>
            </w:r>
            <w:proofErr w:type="gramEnd"/>
            <w:r w:rsidRPr="00370DE0">
              <w:t xml:space="preserve"> are shown on unstamped plan set)</w:t>
            </w:r>
          </w:p>
        </w:tc>
        <w:tc>
          <w:tcPr>
            <w:tcW w:w="1134" w:type="dxa"/>
            <w:shd w:val="clear" w:color="auto" w:fill="FFFFFF" w:themeFill="background1"/>
          </w:tcPr>
          <w:p w14:paraId="4218A2DF" w14:textId="39DCB934" w:rsidR="004E4B55" w:rsidRPr="00370DE0" w:rsidRDefault="00E34EB4" w:rsidP="00E34EB4">
            <w:pPr>
              <w:pStyle w:val="TableParagraph"/>
              <w:spacing w:before="95" w:after="100" w:afterAutospacing="1" w:line="254" w:lineRule="auto"/>
              <w:ind w:left="0"/>
              <w:jc w:val="center"/>
            </w:pPr>
            <w:r>
              <w:t>N/A</w:t>
            </w:r>
          </w:p>
        </w:tc>
      </w:tr>
      <w:tr w:rsidR="00AC41A2" w:rsidRPr="007C5A96" w14:paraId="52737A0F" w14:textId="77777777" w:rsidTr="0066066D">
        <w:trPr>
          <w:trHeight w:val="449"/>
        </w:trPr>
        <w:tc>
          <w:tcPr>
            <w:tcW w:w="7938" w:type="dxa"/>
            <w:shd w:val="clear" w:color="auto" w:fill="FFFFFF" w:themeFill="background1"/>
          </w:tcPr>
          <w:p w14:paraId="49987ECD" w14:textId="12C4E855" w:rsidR="004E4B55" w:rsidRPr="00370DE0" w:rsidRDefault="00900A20" w:rsidP="00C80B6E">
            <w:pPr>
              <w:pStyle w:val="BodyText"/>
              <w:spacing w:before="240" w:after="100" w:afterAutospacing="1"/>
              <w:ind w:right="95"/>
            </w:pPr>
            <w:r w:rsidRPr="00370DE0">
              <w:t>As above and Architect's thermal performance schedule lists individual apartment thermal design variations (</w:t>
            </w:r>
            <w:proofErr w:type="gramStart"/>
            <w:r w:rsidRPr="00370DE0">
              <w:t>i.e.</w:t>
            </w:r>
            <w:proofErr w:type="gramEnd"/>
            <w:r w:rsidRPr="00370DE0">
              <w:t xml:space="preserve"> are shown on unstamped plan set)</w:t>
            </w:r>
          </w:p>
        </w:tc>
        <w:tc>
          <w:tcPr>
            <w:tcW w:w="1134" w:type="dxa"/>
            <w:shd w:val="clear" w:color="auto" w:fill="FFFFFF" w:themeFill="background1"/>
          </w:tcPr>
          <w:p w14:paraId="7A455FA7" w14:textId="6235AABF" w:rsidR="004E4B55" w:rsidRPr="00370DE0" w:rsidRDefault="00E34EB4" w:rsidP="00C80B6E">
            <w:pPr>
              <w:pStyle w:val="TableParagraph"/>
              <w:spacing w:before="95" w:after="100" w:afterAutospacing="1" w:line="254" w:lineRule="auto"/>
              <w:ind w:left="0"/>
              <w:jc w:val="center"/>
            </w:pPr>
            <w:r>
              <w:t>N/A</w:t>
            </w:r>
          </w:p>
        </w:tc>
      </w:tr>
      <w:tr w:rsidR="00E34EB4" w:rsidRPr="007C5A96" w14:paraId="150C0A2D" w14:textId="77777777" w:rsidTr="0066066D">
        <w:trPr>
          <w:trHeight w:val="410"/>
        </w:trPr>
        <w:tc>
          <w:tcPr>
            <w:tcW w:w="7938" w:type="dxa"/>
            <w:shd w:val="clear" w:color="auto" w:fill="FFFFFF" w:themeFill="background1"/>
          </w:tcPr>
          <w:p w14:paraId="331E7CF9" w14:textId="7B437CA0" w:rsidR="00E34EB4" w:rsidRPr="00370DE0" w:rsidRDefault="00E34EB4" w:rsidP="00E34EB4">
            <w:pPr>
              <w:pStyle w:val="BodyText"/>
              <w:spacing w:before="240" w:after="100" w:afterAutospacing="1"/>
              <w:ind w:right="95"/>
              <w:rPr>
                <w:highlight w:val="yellow"/>
              </w:rPr>
            </w:pPr>
            <w:r w:rsidRPr="00370DE0">
              <w:t>Architect has not provided thermal performance details on plans (Note: Revised plans will need to be submitted, may delay assessment0</w:t>
            </w:r>
          </w:p>
        </w:tc>
        <w:tc>
          <w:tcPr>
            <w:tcW w:w="1134" w:type="dxa"/>
            <w:shd w:val="clear" w:color="auto" w:fill="FFFFFF" w:themeFill="background1"/>
          </w:tcPr>
          <w:p w14:paraId="33AD2909" w14:textId="5B6B3780" w:rsidR="00E34EB4" w:rsidRPr="00370DE0" w:rsidRDefault="00E34EB4" w:rsidP="00E34EB4">
            <w:pPr>
              <w:pStyle w:val="TableParagraph"/>
              <w:spacing w:before="95" w:after="100" w:afterAutospacing="1" w:line="254" w:lineRule="auto"/>
              <w:ind w:left="0"/>
              <w:jc w:val="center"/>
              <w:rPr>
                <w:highlight w:val="yellow"/>
              </w:rPr>
            </w:pPr>
            <w:r w:rsidRPr="00F61F43">
              <w:t>N/A</w:t>
            </w:r>
          </w:p>
        </w:tc>
      </w:tr>
      <w:tr w:rsidR="00E34EB4" w:rsidRPr="007C5A96" w14:paraId="7BE14E6E" w14:textId="77777777" w:rsidTr="0066066D">
        <w:trPr>
          <w:trHeight w:val="719"/>
        </w:trPr>
        <w:tc>
          <w:tcPr>
            <w:tcW w:w="7938" w:type="dxa"/>
            <w:shd w:val="clear" w:color="auto" w:fill="FFFFFF" w:themeFill="background1"/>
          </w:tcPr>
          <w:p w14:paraId="09EF13E7" w14:textId="26C15CB9" w:rsidR="00E34EB4" w:rsidRPr="00370DE0" w:rsidRDefault="00E34EB4" w:rsidP="00E34EB4">
            <w:pPr>
              <w:pStyle w:val="BodyText"/>
              <w:spacing w:before="240" w:after="100" w:afterAutospacing="1"/>
              <w:ind w:right="95"/>
            </w:pPr>
            <w:r w:rsidRPr="00370DE0">
              <w:t xml:space="preserve">The </w:t>
            </w:r>
            <w:proofErr w:type="spellStart"/>
            <w:r w:rsidRPr="00370DE0">
              <w:t>NatHERS</w:t>
            </w:r>
            <w:proofErr w:type="spellEnd"/>
            <w:r w:rsidRPr="00370DE0">
              <w:t xml:space="preserve">-stamped plan set has </w:t>
            </w:r>
            <w:proofErr w:type="spellStart"/>
            <w:r w:rsidRPr="00370DE0">
              <w:t>summarised</w:t>
            </w:r>
            <w:proofErr w:type="spellEnd"/>
            <w:r w:rsidRPr="00370DE0">
              <w:t xml:space="preserve"> insulation and glazing/frame specifications including thermal performance but does not list individual apartment variations</w:t>
            </w:r>
          </w:p>
        </w:tc>
        <w:tc>
          <w:tcPr>
            <w:tcW w:w="1134" w:type="dxa"/>
            <w:shd w:val="clear" w:color="auto" w:fill="FFFFFF" w:themeFill="background1"/>
          </w:tcPr>
          <w:p w14:paraId="33DB3732" w14:textId="30DAF994" w:rsidR="00E34EB4" w:rsidRPr="00370DE0" w:rsidRDefault="00E34EB4" w:rsidP="00E34EB4">
            <w:pPr>
              <w:pStyle w:val="TableParagraph"/>
              <w:spacing w:before="95" w:after="100" w:afterAutospacing="1" w:line="254" w:lineRule="auto"/>
              <w:ind w:left="0"/>
              <w:jc w:val="center"/>
            </w:pPr>
            <w:r w:rsidRPr="00F61F43">
              <w:t>N/A</w:t>
            </w:r>
          </w:p>
        </w:tc>
      </w:tr>
      <w:tr w:rsidR="00E34EB4" w:rsidRPr="007C5A96" w14:paraId="7713661E" w14:textId="77777777" w:rsidTr="0066066D">
        <w:trPr>
          <w:trHeight w:val="534"/>
        </w:trPr>
        <w:tc>
          <w:tcPr>
            <w:tcW w:w="7938" w:type="dxa"/>
            <w:shd w:val="clear" w:color="auto" w:fill="FFFFFF" w:themeFill="background1"/>
          </w:tcPr>
          <w:p w14:paraId="0D8AC6ED" w14:textId="6F6C1B5B" w:rsidR="00E34EB4" w:rsidRPr="00370DE0" w:rsidRDefault="00E34EB4" w:rsidP="00E34EB4">
            <w:pPr>
              <w:pStyle w:val="BodyText"/>
              <w:spacing w:before="240" w:after="100" w:afterAutospacing="1"/>
              <w:ind w:right="95"/>
            </w:pPr>
            <w:r w:rsidRPr="00370DE0">
              <w:t xml:space="preserve">The </w:t>
            </w:r>
            <w:proofErr w:type="spellStart"/>
            <w:r w:rsidRPr="00370DE0">
              <w:t>NatHERS</w:t>
            </w:r>
            <w:proofErr w:type="spellEnd"/>
            <w:r w:rsidRPr="00370DE0">
              <w:t>-stamped plan set has insulation and glazing/frame specifications including thermal performance and lists individual apartment variations</w:t>
            </w:r>
          </w:p>
        </w:tc>
        <w:tc>
          <w:tcPr>
            <w:tcW w:w="1134" w:type="dxa"/>
            <w:shd w:val="clear" w:color="auto" w:fill="FFFFFF" w:themeFill="background1"/>
          </w:tcPr>
          <w:p w14:paraId="1FFE3A68" w14:textId="739F1B06" w:rsidR="00E34EB4" w:rsidRPr="00370DE0" w:rsidRDefault="00E34EB4" w:rsidP="00E34EB4">
            <w:pPr>
              <w:pStyle w:val="TableParagraph"/>
              <w:spacing w:before="95" w:after="100" w:afterAutospacing="1" w:line="254" w:lineRule="auto"/>
              <w:ind w:left="0"/>
              <w:jc w:val="center"/>
            </w:pPr>
            <w:r w:rsidRPr="00F61F43">
              <w:t>N/A</w:t>
            </w:r>
          </w:p>
        </w:tc>
      </w:tr>
    </w:tbl>
    <w:p w14:paraId="5DDBEC0B" w14:textId="41AE8F86" w:rsidR="00DA5E10" w:rsidRPr="007C5A96" w:rsidRDefault="00DA5E10" w:rsidP="00E0140A">
      <w:pPr>
        <w:spacing w:before="240" w:after="240"/>
        <w:rPr>
          <w:b/>
          <w:sz w:val="24"/>
          <w:szCs w:val="24"/>
        </w:rPr>
      </w:pPr>
      <w:bookmarkStart w:id="1" w:name="_Hlk66693423"/>
      <w:r w:rsidRPr="007C5A96">
        <w:rPr>
          <w:b/>
          <w:sz w:val="24"/>
          <w:szCs w:val="24"/>
        </w:rPr>
        <w:t>Briefly describe how the proposal has incorporated passive design to avoid high dependence on mechanical HVAC for internal comfort</w:t>
      </w:r>
    </w:p>
    <w:bookmarkEnd w:id="1"/>
    <w:p w14:paraId="27C48D0C" w14:textId="0C70990C" w:rsidR="00BF68F1" w:rsidRPr="007C5A96" w:rsidRDefault="0066066D" w:rsidP="00900A20">
      <w:pPr>
        <w:shd w:val="clear" w:color="auto" w:fill="D9D9D9" w:themeFill="background1" w:themeFillShade="D9"/>
        <w:spacing w:before="240" w:after="240"/>
        <w:rPr>
          <w:b/>
          <w:sz w:val="24"/>
          <w:szCs w:val="24"/>
        </w:rPr>
      </w:pPr>
      <w:r w:rsidRPr="007C5A96">
        <w:rPr>
          <w:bCs/>
          <w:sz w:val="24"/>
          <w:szCs w:val="24"/>
        </w:rPr>
        <w:lastRenderedPageBreak/>
        <w:t>Response:</w:t>
      </w:r>
      <w:r w:rsidR="00B63DC6">
        <w:rPr>
          <w:bCs/>
          <w:sz w:val="24"/>
          <w:szCs w:val="24"/>
        </w:rPr>
        <w:t xml:space="preserve"> The building envelope </w:t>
      </w:r>
      <w:r w:rsidR="003725C1">
        <w:rPr>
          <w:bCs/>
          <w:sz w:val="24"/>
          <w:szCs w:val="24"/>
        </w:rPr>
        <w:t>will target exceeding</w:t>
      </w:r>
      <w:r w:rsidR="00B63DC6">
        <w:rPr>
          <w:bCs/>
          <w:sz w:val="24"/>
          <w:szCs w:val="24"/>
        </w:rPr>
        <w:t xml:space="preserve"> Section J of NCC by 10%. </w:t>
      </w:r>
      <w:r w:rsidR="003725C1">
        <w:rPr>
          <w:bCs/>
          <w:sz w:val="24"/>
          <w:szCs w:val="24"/>
        </w:rPr>
        <w:t>C</w:t>
      </w:r>
      <w:r w:rsidR="00B63DC6">
        <w:rPr>
          <w:bCs/>
          <w:sz w:val="24"/>
          <w:szCs w:val="24"/>
        </w:rPr>
        <w:t xml:space="preserve">reating a </w:t>
      </w:r>
      <w:r w:rsidR="003725C1">
        <w:rPr>
          <w:bCs/>
          <w:sz w:val="24"/>
          <w:szCs w:val="24"/>
        </w:rPr>
        <w:t>high-performance</w:t>
      </w:r>
      <w:r w:rsidR="00B63DC6">
        <w:rPr>
          <w:bCs/>
          <w:sz w:val="24"/>
          <w:szCs w:val="24"/>
        </w:rPr>
        <w:t xml:space="preserve"> envelope for the new build decreases energy consumption and greenhouse gas emissions. </w:t>
      </w:r>
    </w:p>
    <w:p w14:paraId="0DFFAA71" w14:textId="7B6B2023" w:rsidR="001C4DD7" w:rsidRPr="007C5A96" w:rsidRDefault="001C4DD7" w:rsidP="00900A20">
      <w:pPr>
        <w:shd w:val="clear" w:color="auto" w:fill="D9D9D9" w:themeFill="background1" w:themeFillShade="D9"/>
        <w:spacing w:before="240" w:after="240"/>
        <w:rPr>
          <w:bCs/>
          <w:sz w:val="24"/>
          <w:szCs w:val="24"/>
        </w:rPr>
      </w:pPr>
      <w:r w:rsidRPr="007C5A96">
        <w:rPr>
          <w:bCs/>
          <w:sz w:val="24"/>
          <w:szCs w:val="24"/>
        </w:rPr>
        <w:t xml:space="preserve">For this question, please </w:t>
      </w:r>
      <w:proofErr w:type="spellStart"/>
      <w:r w:rsidRPr="007C5A96">
        <w:rPr>
          <w:bCs/>
          <w:sz w:val="24"/>
          <w:szCs w:val="24"/>
        </w:rPr>
        <w:t>summarise</w:t>
      </w:r>
      <w:proofErr w:type="spellEnd"/>
      <w:r w:rsidRPr="007C5A96">
        <w:rPr>
          <w:bCs/>
          <w:sz w:val="24"/>
          <w:szCs w:val="24"/>
        </w:rPr>
        <w:t>, with cross reference to any NCC Section J report where relevant, design responses relating to:</w:t>
      </w:r>
    </w:p>
    <w:p w14:paraId="243A705E" w14:textId="77777777" w:rsidR="001C4DD7" w:rsidRPr="007C5A96" w:rsidRDefault="001C4DD7" w:rsidP="000D0E32">
      <w:pPr>
        <w:pStyle w:val="ListParagraph"/>
        <w:numPr>
          <w:ilvl w:val="0"/>
          <w:numId w:val="29"/>
        </w:numPr>
        <w:shd w:val="clear" w:color="auto" w:fill="D9D9D9" w:themeFill="background1" w:themeFillShade="D9"/>
        <w:spacing w:before="120" w:after="120"/>
        <w:rPr>
          <w:bCs/>
          <w:sz w:val="24"/>
          <w:szCs w:val="24"/>
        </w:rPr>
      </w:pPr>
      <w:r w:rsidRPr="007C5A96">
        <w:rPr>
          <w:bCs/>
          <w:sz w:val="24"/>
          <w:szCs w:val="24"/>
        </w:rPr>
        <w:t>Facade and glazing orientation</w:t>
      </w:r>
    </w:p>
    <w:p w14:paraId="260E4B0D" w14:textId="77777777" w:rsidR="00E41175" w:rsidRPr="007C5A96" w:rsidRDefault="001C4DD7" w:rsidP="000D0E32">
      <w:pPr>
        <w:pStyle w:val="ListParagraph"/>
        <w:numPr>
          <w:ilvl w:val="0"/>
          <w:numId w:val="29"/>
        </w:numPr>
        <w:shd w:val="clear" w:color="auto" w:fill="D9D9D9" w:themeFill="background1" w:themeFillShade="D9"/>
        <w:spacing w:before="120" w:after="120"/>
        <w:rPr>
          <w:bCs/>
          <w:sz w:val="24"/>
          <w:szCs w:val="24"/>
        </w:rPr>
      </w:pPr>
      <w:r w:rsidRPr="007C5A96">
        <w:rPr>
          <w:bCs/>
          <w:sz w:val="24"/>
          <w:szCs w:val="24"/>
        </w:rPr>
        <w:t xml:space="preserve">Existing adjacent structures influencing solar exposure </w:t>
      </w:r>
    </w:p>
    <w:p w14:paraId="70F58C47" w14:textId="5795BA06" w:rsidR="001C4DD7" w:rsidRPr="007C5A96" w:rsidRDefault="001C4DD7" w:rsidP="000D0E32">
      <w:pPr>
        <w:pStyle w:val="ListParagraph"/>
        <w:numPr>
          <w:ilvl w:val="0"/>
          <w:numId w:val="29"/>
        </w:numPr>
        <w:shd w:val="clear" w:color="auto" w:fill="D9D9D9" w:themeFill="background1" w:themeFillShade="D9"/>
        <w:spacing w:before="120" w:after="120"/>
        <w:rPr>
          <w:bCs/>
          <w:sz w:val="24"/>
          <w:szCs w:val="24"/>
        </w:rPr>
      </w:pPr>
      <w:r w:rsidRPr="007C5A96">
        <w:rPr>
          <w:bCs/>
          <w:sz w:val="24"/>
          <w:szCs w:val="24"/>
        </w:rPr>
        <w:t>Effective shading for solar-exposed glazing</w:t>
      </w:r>
    </w:p>
    <w:p w14:paraId="17138099" w14:textId="77777777" w:rsidR="001C4DD7" w:rsidRPr="007C5A96" w:rsidRDefault="001C4DD7" w:rsidP="000D0E32">
      <w:pPr>
        <w:pStyle w:val="ListParagraph"/>
        <w:numPr>
          <w:ilvl w:val="0"/>
          <w:numId w:val="29"/>
        </w:numPr>
        <w:shd w:val="clear" w:color="auto" w:fill="D9D9D9" w:themeFill="background1" w:themeFillShade="D9"/>
        <w:spacing w:before="120" w:after="120"/>
        <w:rPr>
          <w:bCs/>
          <w:sz w:val="24"/>
          <w:szCs w:val="24"/>
        </w:rPr>
      </w:pPr>
      <w:r w:rsidRPr="007C5A96">
        <w:rPr>
          <w:bCs/>
          <w:sz w:val="24"/>
          <w:szCs w:val="24"/>
        </w:rPr>
        <w:t>High performance glazing</w:t>
      </w:r>
    </w:p>
    <w:p w14:paraId="7013C78D" w14:textId="77777777" w:rsidR="00E41175" w:rsidRPr="007C5A96" w:rsidRDefault="001C4DD7" w:rsidP="000D0E32">
      <w:pPr>
        <w:pStyle w:val="ListParagraph"/>
        <w:numPr>
          <w:ilvl w:val="0"/>
          <w:numId w:val="29"/>
        </w:numPr>
        <w:shd w:val="clear" w:color="auto" w:fill="D9D9D9" w:themeFill="background1" w:themeFillShade="D9"/>
        <w:spacing w:before="120" w:after="120"/>
        <w:rPr>
          <w:bCs/>
          <w:sz w:val="24"/>
          <w:szCs w:val="24"/>
        </w:rPr>
      </w:pPr>
      <w:r w:rsidRPr="007C5A96">
        <w:rPr>
          <w:bCs/>
          <w:sz w:val="24"/>
          <w:szCs w:val="24"/>
        </w:rPr>
        <w:t>Facade materials/</w:t>
      </w:r>
      <w:proofErr w:type="spellStart"/>
      <w:r w:rsidRPr="007C5A96">
        <w:rPr>
          <w:bCs/>
          <w:sz w:val="24"/>
          <w:szCs w:val="24"/>
        </w:rPr>
        <w:t>colours</w:t>
      </w:r>
      <w:proofErr w:type="spellEnd"/>
      <w:r w:rsidRPr="007C5A96">
        <w:rPr>
          <w:bCs/>
          <w:sz w:val="24"/>
          <w:szCs w:val="24"/>
        </w:rPr>
        <w:t xml:space="preserve"> - re: heat retention/reflection </w:t>
      </w:r>
    </w:p>
    <w:p w14:paraId="62392A59" w14:textId="031C4F1D" w:rsidR="001C4DD7" w:rsidRPr="007C5A96" w:rsidRDefault="001C4DD7" w:rsidP="000D0E32">
      <w:pPr>
        <w:pStyle w:val="ListParagraph"/>
        <w:numPr>
          <w:ilvl w:val="0"/>
          <w:numId w:val="29"/>
        </w:numPr>
        <w:shd w:val="clear" w:color="auto" w:fill="D9D9D9" w:themeFill="background1" w:themeFillShade="D9"/>
        <w:spacing w:before="120" w:after="120"/>
        <w:rPr>
          <w:bCs/>
          <w:sz w:val="24"/>
          <w:szCs w:val="24"/>
        </w:rPr>
      </w:pPr>
      <w:r w:rsidRPr="007C5A96">
        <w:rPr>
          <w:bCs/>
          <w:sz w:val="24"/>
          <w:szCs w:val="24"/>
        </w:rPr>
        <w:t>Window-to-wall ratios</w:t>
      </w:r>
    </w:p>
    <w:p w14:paraId="6B87010A" w14:textId="77777777" w:rsidR="00E41175" w:rsidRPr="007C5A96" w:rsidRDefault="001C4DD7" w:rsidP="000D0E32">
      <w:pPr>
        <w:pStyle w:val="ListParagraph"/>
        <w:numPr>
          <w:ilvl w:val="0"/>
          <w:numId w:val="29"/>
        </w:numPr>
        <w:shd w:val="clear" w:color="auto" w:fill="D9D9D9" w:themeFill="background1" w:themeFillShade="D9"/>
        <w:spacing w:before="120" w:after="120"/>
        <w:rPr>
          <w:bCs/>
          <w:sz w:val="24"/>
          <w:szCs w:val="24"/>
        </w:rPr>
      </w:pPr>
      <w:r w:rsidRPr="007C5A96">
        <w:rPr>
          <w:bCs/>
          <w:sz w:val="24"/>
          <w:szCs w:val="24"/>
        </w:rPr>
        <w:t>Insulation material for walls/ceilings/roof &amp; between basement level with occupied floors directly above</w:t>
      </w:r>
    </w:p>
    <w:p w14:paraId="461A7E16" w14:textId="79D930DE" w:rsidR="001C4DD7" w:rsidRPr="007C5A96" w:rsidRDefault="001C4DD7" w:rsidP="000D0E32">
      <w:pPr>
        <w:pStyle w:val="ListParagraph"/>
        <w:numPr>
          <w:ilvl w:val="0"/>
          <w:numId w:val="29"/>
        </w:numPr>
        <w:shd w:val="clear" w:color="auto" w:fill="D9D9D9" w:themeFill="background1" w:themeFillShade="D9"/>
        <w:spacing w:before="120" w:after="120"/>
        <w:rPr>
          <w:bCs/>
          <w:sz w:val="24"/>
          <w:szCs w:val="24"/>
        </w:rPr>
      </w:pPr>
      <w:r w:rsidRPr="007C5A96">
        <w:rPr>
          <w:bCs/>
          <w:sz w:val="24"/>
          <w:szCs w:val="24"/>
        </w:rPr>
        <w:t xml:space="preserve">Insulation materials selections that </w:t>
      </w:r>
      <w:proofErr w:type="gramStart"/>
      <w:r w:rsidRPr="007C5A96">
        <w:rPr>
          <w:bCs/>
          <w:sz w:val="24"/>
          <w:szCs w:val="24"/>
        </w:rPr>
        <w:t>are able to</w:t>
      </w:r>
      <w:proofErr w:type="gramEnd"/>
      <w:r w:rsidRPr="007C5A96">
        <w:rPr>
          <w:bCs/>
          <w:sz w:val="24"/>
          <w:szCs w:val="24"/>
        </w:rPr>
        <w:t xml:space="preserve"> be correctly installed, without compromising performance, within the structural wall, ceiling, roof and floor elements</w:t>
      </w:r>
    </w:p>
    <w:p w14:paraId="0163DF19" w14:textId="77777777" w:rsidR="001C4DD7" w:rsidRPr="007C5A96" w:rsidRDefault="001C4DD7" w:rsidP="000D0E32">
      <w:pPr>
        <w:pStyle w:val="ListParagraph"/>
        <w:numPr>
          <w:ilvl w:val="0"/>
          <w:numId w:val="29"/>
        </w:numPr>
        <w:shd w:val="clear" w:color="auto" w:fill="D9D9D9" w:themeFill="background1" w:themeFillShade="D9"/>
        <w:spacing w:before="120" w:after="120"/>
        <w:rPr>
          <w:bCs/>
          <w:sz w:val="24"/>
          <w:szCs w:val="24"/>
        </w:rPr>
      </w:pPr>
      <w:r w:rsidRPr="007C5A96">
        <w:rPr>
          <w:bCs/>
          <w:sz w:val="24"/>
          <w:szCs w:val="24"/>
        </w:rPr>
        <w:t>Location of thermal mass</w:t>
      </w:r>
    </w:p>
    <w:p w14:paraId="6F727209" w14:textId="77777777" w:rsidR="001C4DD7" w:rsidRPr="007C5A96" w:rsidRDefault="001C4DD7" w:rsidP="000D0E32">
      <w:pPr>
        <w:pStyle w:val="ListParagraph"/>
        <w:numPr>
          <w:ilvl w:val="0"/>
          <w:numId w:val="29"/>
        </w:numPr>
        <w:shd w:val="clear" w:color="auto" w:fill="D9D9D9" w:themeFill="background1" w:themeFillShade="D9"/>
        <w:spacing w:before="120" w:after="120"/>
        <w:rPr>
          <w:bCs/>
          <w:sz w:val="24"/>
          <w:szCs w:val="24"/>
        </w:rPr>
      </w:pPr>
      <w:r w:rsidRPr="007C5A96">
        <w:rPr>
          <w:bCs/>
          <w:sz w:val="24"/>
          <w:szCs w:val="24"/>
        </w:rPr>
        <w:t>Use of thermal stacking and cross-ventilation</w:t>
      </w:r>
    </w:p>
    <w:p w14:paraId="32126548" w14:textId="0D1D9F38" w:rsidR="00813818" w:rsidRPr="007C5A96" w:rsidRDefault="00813818" w:rsidP="00900A20">
      <w:pPr>
        <w:shd w:val="clear" w:color="auto" w:fill="D9D9D9" w:themeFill="background1" w:themeFillShade="D9"/>
        <w:spacing w:before="240" w:after="240"/>
        <w:rPr>
          <w:bCs/>
          <w:sz w:val="24"/>
          <w:szCs w:val="24"/>
        </w:rPr>
      </w:pPr>
      <w:r w:rsidRPr="007C5A96">
        <w:rPr>
          <w:bCs/>
          <w:sz w:val="24"/>
          <w:szCs w:val="24"/>
        </w:rPr>
        <w:t xml:space="preserve">To improve NCC Section J governance and compliance standards The Better Building Partnership initiative has developed a specific </w:t>
      </w:r>
      <w:r w:rsidR="003306E6" w:rsidRPr="007C5A96">
        <w:rPr>
          <w:bCs/>
          <w:sz w:val="24"/>
          <w:szCs w:val="24"/>
        </w:rPr>
        <w:t xml:space="preserve">Section J Reporting Requirements Template for when the JV3 Verification Using a Reference Building (VURB) is used </w:t>
      </w:r>
    </w:p>
    <w:p w14:paraId="6C1F7198" w14:textId="0CDCCE17" w:rsidR="0066066D" w:rsidRPr="007C5A96" w:rsidRDefault="003306E6" w:rsidP="0066066D">
      <w:pPr>
        <w:rPr>
          <w:b/>
          <w:bCs/>
          <w:sz w:val="24"/>
          <w:szCs w:val="24"/>
        </w:rPr>
      </w:pPr>
      <w:r w:rsidRPr="00370DE0">
        <w:rPr>
          <w:sz w:val="24"/>
          <w:szCs w:val="24"/>
        </w:rPr>
        <w:t>For a copy of this NCC Section J Template email</w:t>
      </w:r>
      <w:r w:rsidR="007C5A96" w:rsidRPr="00370DE0">
        <w:rPr>
          <w:sz w:val="24"/>
          <w:szCs w:val="24"/>
        </w:rPr>
        <w:t xml:space="preserve"> </w:t>
      </w:r>
      <w:hyperlink r:id="rId21" w:history="1">
        <w:r w:rsidR="00813818" w:rsidRPr="007C5A96">
          <w:rPr>
            <w:rStyle w:val="Hyperlink"/>
            <w:b/>
            <w:bCs/>
            <w:color w:val="auto"/>
            <w:sz w:val="24"/>
            <w:szCs w:val="24"/>
          </w:rPr>
          <w:t>ems@cityofsydney.nsw.gov.au</w:t>
        </w:r>
      </w:hyperlink>
      <w:r w:rsidR="00813818" w:rsidRPr="007C5A96">
        <w:rPr>
          <w:b/>
          <w:bCs/>
          <w:sz w:val="24"/>
          <w:szCs w:val="24"/>
        </w:rPr>
        <w:t xml:space="preserve">  </w:t>
      </w:r>
    </w:p>
    <w:p w14:paraId="7643EA93" w14:textId="268AFC7E" w:rsidR="0066066D" w:rsidRPr="007C5A96" w:rsidRDefault="0066066D" w:rsidP="0066066D">
      <w:pPr>
        <w:rPr>
          <w:b/>
          <w:bCs/>
          <w:sz w:val="24"/>
          <w:szCs w:val="24"/>
        </w:rPr>
      </w:pPr>
    </w:p>
    <w:p w14:paraId="46D4D1E2" w14:textId="6D8496DA" w:rsidR="0066066D" w:rsidRPr="007C5A96" w:rsidRDefault="0066066D" w:rsidP="0066066D">
      <w:pPr>
        <w:rPr>
          <w:b/>
          <w:bCs/>
          <w:sz w:val="24"/>
          <w:szCs w:val="24"/>
        </w:rPr>
      </w:pPr>
    </w:p>
    <w:p w14:paraId="129C1B8A" w14:textId="09D937CE" w:rsidR="0066066D" w:rsidRPr="007C5A96" w:rsidRDefault="0066066D" w:rsidP="0066066D">
      <w:pPr>
        <w:rPr>
          <w:b/>
          <w:bCs/>
          <w:sz w:val="24"/>
          <w:szCs w:val="24"/>
        </w:rPr>
      </w:pPr>
    </w:p>
    <w:p w14:paraId="43A7D6CF" w14:textId="07AF7E9C" w:rsidR="00DA5E10" w:rsidRPr="007C5A96" w:rsidRDefault="00DA5E10" w:rsidP="007C5A96">
      <w:pPr>
        <w:pStyle w:val="Heading1"/>
        <w:ind w:left="0"/>
      </w:pPr>
      <w:r w:rsidRPr="007C5A96">
        <w:t>Section 6 - On site renewable energy generation and storage</w:t>
      </w:r>
    </w:p>
    <w:p w14:paraId="18E8A9A1" w14:textId="77777777" w:rsidR="00DA5E10" w:rsidRPr="007C5A96" w:rsidRDefault="00DA5E10" w:rsidP="00DA5E10">
      <w:pPr>
        <w:pStyle w:val="BodyText"/>
        <w:spacing w:before="240" w:after="240"/>
        <w:ind w:right="95"/>
        <w:rPr>
          <w:sz w:val="24"/>
          <w:szCs w:val="24"/>
        </w:rPr>
      </w:pPr>
      <w:r w:rsidRPr="007C5A96">
        <w:rPr>
          <w:sz w:val="24"/>
          <w:szCs w:val="24"/>
        </w:rPr>
        <w:t>This section asks whether onsite renewable energy generation and/or storage is proposed. The renewable energy and carbon emissions targets for the City of Sydney are:</w:t>
      </w:r>
    </w:p>
    <w:p w14:paraId="1FE9B543" w14:textId="77777777" w:rsidR="00DA5E10" w:rsidRPr="007C5A96" w:rsidRDefault="00DA5E10" w:rsidP="000D0E32">
      <w:pPr>
        <w:pStyle w:val="BodyText"/>
        <w:numPr>
          <w:ilvl w:val="0"/>
          <w:numId w:val="22"/>
        </w:numPr>
        <w:ind w:right="96"/>
        <w:rPr>
          <w:sz w:val="24"/>
          <w:szCs w:val="24"/>
        </w:rPr>
      </w:pPr>
      <w:r w:rsidRPr="007C5A96">
        <w:rPr>
          <w:sz w:val="24"/>
          <w:szCs w:val="24"/>
        </w:rPr>
        <w:t xml:space="preserve">50% of electricity from renewable sources by 2030 </w:t>
      </w:r>
    </w:p>
    <w:p w14:paraId="5B13B95B" w14:textId="0352F0BA" w:rsidR="00DA5E10" w:rsidRPr="007C5A96" w:rsidRDefault="00DA5E10" w:rsidP="000D0E32">
      <w:pPr>
        <w:pStyle w:val="BodyText"/>
        <w:numPr>
          <w:ilvl w:val="0"/>
          <w:numId w:val="22"/>
        </w:numPr>
        <w:ind w:right="96"/>
        <w:rPr>
          <w:sz w:val="24"/>
          <w:szCs w:val="24"/>
        </w:rPr>
      </w:pPr>
      <w:r w:rsidRPr="007C5A96">
        <w:rPr>
          <w:sz w:val="24"/>
          <w:szCs w:val="24"/>
        </w:rPr>
        <w:t>Net zero emissions by 2040</w:t>
      </w:r>
    </w:p>
    <w:p w14:paraId="7D38DFDA" w14:textId="77777777" w:rsidR="00DA5E10" w:rsidRPr="007C5A96" w:rsidRDefault="00DA5E10" w:rsidP="00DA5E10">
      <w:pPr>
        <w:pStyle w:val="BodyText"/>
        <w:spacing w:before="240" w:after="240"/>
        <w:ind w:right="95"/>
        <w:rPr>
          <w:sz w:val="24"/>
          <w:szCs w:val="24"/>
        </w:rPr>
      </w:pPr>
      <w:r w:rsidRPr="007C5A96">
        <w:rPr>
          <w:sz w:val="24"/>
          <w:szCs w:val="24"/>
        </w:rPr>
        <w:t>There are 2 questions in this section.</w:t>
      </w:r>
    </w:p>
    <w:p w14:paraId="6FBA89DF" w14:textId="438F3B44" w:rsidR="006D2507" w:rsidRPr="007C5A96" w:rsidRDefault="00DA5E10" w:rsidP="001C4DD7">
      <w:pPr>
        <w:spacing w:before="240" w:after="240"/>
        <w:rPr>
          <w:b/>
          <w:sz w:val="24"/>
          <w:szCs w:val="24"/>
        </w:rPr>
      </w:pPr>
      <w:r w:rsidRPr="007C5A96">
        <w:rPr>
          <w:b/>
          <w:noProof/>
          <w:sz w:val="24"/>
          <w:szCs w:val="24"/>
        </w:rPr>
        <mc:AlternateContent>
          <mc:Choice Requires="wps">
            <w:drawing>
              <wp:anchor distT="0" distB="0" distL="114300" distR="114300" simplePos="0" relativeHeight="251659264" behindDoc="1" locked="0" layoutInCell="1" allowOverlap="1" wp14:anchorId="3DFC901C" wp14:editId="73425C0D">
                <wp:simplePos x="0" y="0"/>
                <wp:positionH relativeFrom="column">
                  <wp:posOffset>-426085</wp:posOffset>
                </wp:positionH>
                <wp:positionV relativeFrom="paragraph">
                  <wp:posOffset>614045</wp:posOffset>
                </wp:positionV>
                <wp:extent cx="6569710" cy="2275840"/>
                <wp:effectExtent l="0" t="0" r="2540" b="0"/>
                <wp:wrapNone/>
                <wp:docPr id="96"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69710" cy="2275840"/>
                        </a:xfrm>
                        <a:custGeom>
                          <a:avLst/>
                          <a:gdLst>
                            <a:gd name="T0" fmla="+- 0 770 770"/>
                            <a:gd name="T1" fmla="*/ T0 w 10346"/>
                            <a:gd name="T2" fmla="+- 0 1032 972"/>
                            <a:gd name="T3" fmla="*/ 1032 h 3584"/>
                            <a:gd name="T4" fmla="+- 0 770 770"/>
                            <a:gd name="T5" fmla="*/ T4 w 10346"/>
                            <a:gd name="T6" fmla="+- 0 986 972"/>
                            <a:gd name="T7" fmla="*/ 986 h 3584"/>
                            <a:gd name="T8" fmla="+- 0 784 770"/>
                            <a:gd name="T9" fmla="*/ T8 w 10346"/>
                            <a:gd name="T10" fmla="+- 0 972 972"/>
                            <a:gd name="T11" fmla="*/ 972 h 3584"/>
                            <a:gd name="T12" fmla="+- 0 830 770"/>
                            <a:gd name="T13" fmla="*/ T12 w 10346"/>
                            <a:gd name="T14" fmla="+- 0 972 972"/>
                            <a:gd name="T15" fmla="*/ 972 h 3584"/>
                            <a:gd name="T16" fmla="+- 0 818 770"/>
                            <a:gd name="T17" fmla="*/ T16 w 10346"/>
                            <a:gd name="T18" fmla="+- 0 973 972"/>
                            <a:gd name="T19" fmla="*/ 973 h 3584"/>
                            <a:gd name="T20" fmla="+- 0 807 770"/>
                            <a:gd name="T21" fmla="*/ T20 w 10346"/>
                            <a:gd name="T22" fmla="+- 0 977 972"/>
                            <a:gd name="T23" fmla="*/ 977 h 3584"/>
                            <a:gd name="T24" fmla="+- 0 796 770"/>
                            <a:gd name="T25" fmla="*/ T24 w 10346"/>
                            <a:gd name="T26" fmla="+- 0 982 972"/>
                            <a:gd name="T27" fmla="*/ 982 h 3584"/>
                            <a:gd name="T28" fmla="+- 0 787 770"/>
                            <a:gd name="T29" fmla="*/ T28 w 10346"/>
                            <a:gd name="T30" fmla="+- 0 990 972"/>
                            <a:gd name="T31" fmla="*/ 990 h 3584"/>
                            <a:gd name="T32" fmla="+- 0 780 770"/>
                            <a:gd name="T33" fmla="*/ T32 w 10346"/>
                            <a:gd name="T34" fmla="+- 0 999 972"/>
                            <a:gd name="T35" fmla="*/ 999 h 3584"/>
                            <a:gd name="T36" fmla="+- 0 774 770"/>
                            <a:gd name="T37" fmla="*/ T36 w 10346"/>
                            <a:gd name="T38" fmla="+- 0 1009 972"/>
                            <a:gd name="T39" fmla="*/ 1009 h 3584"/>
                            <a:gd name="T40" fmla="+- 0 771 770"/>
                            <a:gd name="T41" fmla="*/ T40 w 10346"/>
                            <a:gd name="T42" fmla="+- 0 1020 972"/>
                            <a:gd name="T43" fmla="*/ 1020 h 3584"/>
                            <a:gd name="T44" fmla="+- 0 770 770"/>
                            <a:gd name="T45" fmla="*/ T44 w 10346"/>
                            <a:gd name="T46" fmla="+- 0 1032 972"/>
                            <a:gd name="T47" fmla="*/ 1032 h 3584"/>
                            <a:gd name="T48" fmla="+- 0 11115 770"/>
                            <a:gd name="T49" fmla="*/ T48 w 10346"/>
                            <a:gd name="T50" fmla="+- 0 1032 972"/>
                            <a:gd name="T51" fmla="*/ 1032 h 3584"/>
                            <a:gd name="T52" fmla="+- 0 11114 770"/>
                            <a:gd name="T53" fmla="*/ T52 w 10346"/>
                            <a:gd name="T54" fmla="+- 0 1020 972"/>
                            <a:gd name="T55" fmla="*/ 1020 h 3584"/>
                            <a:gd name="T56" fmla="+- 0 11111 770"/>
                            <a:gd name="T57" fmla="*/ T56 w 10346"/>
                            <a:gd name="T58" fmla="+- 0 1009 972"/>
                            <a:gd name="T59" fmla="*/ 1009 h 3584"/>
                            <a:gd name="T60" fmla="+- 0 11105 770"/>
                            <a:gd name="T61" fmla="*/ T60 w 10346"/>
                            <a:gd name="T62" fmla="+- 0 999 972"/>
                            <a:gd name="T63" fmla="*/ 999 h 3584"/>
                            <a:gd name="T64" fmla="+- 0 11098 770"/>
                            <a:gd name="T65" fmla="*/ T64 w 10346"/>
                            <a:gd name="T66" fmla="+- 0 990 972"/>
                            <a:gd name="T67" fmla="*/ 990 h 3584"/>
                            <a:gd name="T68" fmla="+- 0 11089 770"/>
                            <a:gd name="T69" fmla="*/ T68 w 10346"/>
                            <a:gd name="T70" fmla="+- 0 982 972"/>
                            <a:gd name="T71" fmla="*/ 982 h 3584"/>
                            <a:gd name="T72" fmla="+- 0 11078 770"/>
                            <a:gd name="T73" fmla="*/ T72 w 10346"/>
                            <a:gd name="T74" fmla="+- 0 977 972"/>
                            <a:gd name="T75" fmla="*/ 977 h 3584"/>
                            <a:gd name="T76" fmla="+- 0 11067 770"/>
                            <a:gd name="T77" fmla="*/ T76 w 10346"/>
                            <a:gd name="T78" fmla="+- 0 973 972"/>
                            <a:gd name="T79" fmla="*/ 973 h 3584"/>
                            <a:gd name="T80" fmla="+- 0 11055 770"/>
                            <a:gd name="T81" fmla="*/ T80 w 10346"/>
                            <a:gd name="T82" fmla="+- 0 972 972"/>
                            <a:gd name="T83" fmla="*/ 972 h 3584"/>
                            <a:gd name="T84" fmla="+- 0 11101 770"/>
                            <a:gd name="T85" fmla="*/ T84 w 10346"/>
                            <a:gd name="T86" fmla="+- 0 972 972"/>
                            <a:gd name="T87" fmla="*/ 972 h 3584"/>
                            <a:gd name="T88" fmla="+- 0 11115 770"/>
                            <a:gd name="T89" fmla="*/ T88 w 10346"/>
                            <a:gd name="T90" fmla="+- 0 986 972"/>
                            <a:gd name="T91" fmla="*/ 986 h 3584"/>
                            <a:gd name="T92" fmla="+- 0 11115 770"/>
                            <a:gd name="T93" fmla="*/ T92 w 10346"/>
                            <a:gd name="T94" fmla="+- 0 1032 972"/>
                            <a:gd name="T95" fmla="*/ 1032 h 3584"/>
                            <a:gd name="T96" fmla="+- 0 11101 770"/>
                            <a:gd name="T97" fmla="*/ T96 w 10346"/>
                            <a:gd name="T98" fmla="+- 0 4556 972"/>
                            <a:gd name="T99" fmla="*/ 4556 h 3584"/>
                            <a:gd name="T100" fmla="+- 0 11055 770"/>
                            <a:gd name="T101" fmla="*/ T100 w 10346"/>
                            <a:gd name="T102" fmla="+- 0 4556 972"/>
                            <a:gd name="T103" fmla="*/ 4556 h 3584"/>
                            <a:gd name="T104" fmla="+- 0 11067 770"/>
                            <a:gd name="T105" fmla="*/ T104 w 10346"/>
                            <a:gd name="T106" fmla="+- 0 4555 972"/>
                            <a:gd name="T107" fmla="*/ 4555 h 3584"/>
                            <a:gd name="T108" fmla="+- 0 11078 770"/>
                            <a:gd name="T109" fmla="*/ T108 w 10346"/>
                            <a:gd name="T110" fmla="+- 0 4551 972"/>
                            <a:gd name="T111" fmla="*/ 4551 h 3584"/>
                            <a:gd name="T112" fmla="+- 0 11089 770"/>
                            <a:gd name="T113" fmla="*/ T112 w 10346"/>
                            <a:gd name="T114" fmla="+- 0 4546 972"/>
                            <a:gd name="T115" fmla="*/ 4546 h 3584"/>
                            <a:gd name="T116" fmla="+- 0 11098 770"/>
                            <a:gd name="T117" fmla="*/ T116 w 10346"/>
                            <a:gd name="T118" fmla="+- 0 4538 972"/>
                            <a:gd name="T119" fmla="*/ 4538 h 3584"/>
                            <a:gd name="T120" fmla="+- 0 11105 770"/>
                            <a:gd name="T121" fmla="*/ T120 w 10346"/>
                            <a:gd name="T122" fmla="+- 0 4529 972"/>
                            <a:gd name="T123" fmla="*/ 4529 h 3584"/>
                            <a:gd name="T124" fmla="+- 0 11111 770"/>
                            <a:gd name="T125" fmla="*/ T124 w 10346"/>
                            <a:gd name="T126" fmla="+- 0 4519 972"/>
                            <a:gd name="T127" fmla="*/ 4519 h 3584"/>
                            <a:gd name="T128" fmla="+- 0 11114 770"/>
                            <a:gd name="T129" fmla="*/ T128 w 10346"/>
                            <a:gd name="T130" fmla="+- 0 4508 972"/>
                            <a:gd name="T131" fmla="*/ 4508 h 3584"/>
                            <a:gd name="T132" fmla="+- 0 11115 770"/>
                            <a:gd name="T133" fmla="*/ T132 w 10346"/>
                            <a:gd name="T134" fmla="+- 0 4496 972"/>
                            <a:gd name="T135" fmla="*/ 4496 h 3584"/>
                            <a:gd name="T136" fmla="+- 0 11115 770"/>
                            <a:gd name="T137" fmla="*/ T136 w 10346"/>
                            <a:gd name="T138" fmla="+- 0 4542 972"/>
                            <a:gd name="T139" fmla="*/ 4542 h 3584"/>
                            <a:gd name="T140" fmla="+- 0 11101 770"/>
                            <a:gd name="T141" fmla="*/ T140 w 10346"/>
                            <a:gd name="T142" fmla="+- 0 4556 972"/>
                            <a:gd name="T143" fmla="*/ 4556 h 3584"/>
                            <a:gd name="T144" fmla="+- 0 830 770"/>
                            <a:gd name="T145" fmla="*/ T144 w 10346"/>
                            <a:gd name="T146" fmla="+- 0 4556 972"/>
                            <a:gd name="T147" fmla="*/ 4556 h 3584"/>
                            <a:gd name="T148" fmla="+- 0 784 770"/>
                            <a:gd name="T149" fmla="*/ T148 w 10346"/>
                            <a:gd name="T150" fmla="+- 0 4556 972"/>
                            <a:gd name="T151" fmla="*/ 4556 h 3584"/>
                            <a:gd name="T152" fmla="+- 0 770 770"/>
                            <a:gd name="T153" fmla="*/ T152 w 10346"/>
                            <a:gd name="T154" fmla="+- 0 4542 972"/>
                            <a:gd name="T155" fmla="*/ 4542 h 3584"/>
                            <a:gd name="T156" fmla="+- 0 770 770"/>
                            <a:gd name="T157" fmla="*/ T156 w 10346"/>
                            <a:gd name="T158" fmla="+- 0 4496 972"/>
                            <a:gd name="T159" fmla="*/ 4496 h 3584"/>
                            <a:gd name="T160" fmla="+- 0 771 770"/>
                            <a:gd name="T161" fmla="*/ T160 w 10346"/>
                            <a:gd name="T162" fmla="+- 0 4508 972"/>
                            <a:gd name="T163" fmla="*/ 4508 h 3584"/>
                            <a:gd name="T164" fmla="+- 0 774 770"/>
                            <a:gd name="T165" fmla="*/ T164 w 10346"/>
                            <a:gd name="T166" fmla="+- 0 4519 972"/>
                            <a:gd name="T167" fmla="*/ 4519 h 3584"/>
                            <a:gd name="T168" fmla="+- 0 780 770"/>
                            <a:gd name="T169" fmla="*/ T168 w 10346"/>
                            <a:gd name="T170" fmla="+- 0 4529 972"/>
                            <a:gd name="T171" fmla="*/ 4529 h 3584"/>
                            <a:gd name="T172" fmla="+- 0 787 770"/>
                            <a:gd name="T173" fmla="*/ T172 w 10346"/>
                            <a:gd name="T174" fmla="+- 0 4538 972"/>
                            <a:gd name="T175" fmla="*/ 4538 h 3584"/>
                            <a:gd name="T176" fmla="+- 0 796 770"/>
                            <a:gd name="T177" fmla="*/ T176 w 10346"/>
                            <a:gd name="T178" fmla="+- 0 4546 972"/>
                            <a:gd name="T179" fmla="*/ 4546 h 3584"/>
                            <a:gd name="T180" fmla="+- 0 807 770"/>
                            <a:gd name="T181" fmla="*/ T180 w 10346"/>
                            <a:gd name="T182" fmla="+- 0 4551 972"/>
                            <a:gd name="T183" fmla="*/ 4551 h 3584"/>
                            <a:gd name="T184" fmla="+- 0 818 770"/>
                            <a:gd name="T185" fmla="*/ T184 w 10346"/>
                            <a:gd name="T186" fmla="+- 0 4555 972"/>
                            <a:gd name="T187" fmla="*/ 4555 h 3584"/>
                            <a:gd name="T188" fmla="+- 0 830 770"/>
                            <a:gd name="T189" fmla="*/ T188 w 10346"/>
                            <a:gd name="T190" fmla="+- 0 4556 972"/>
                            <a:gd name="T191" fmla="*/ 4556 h 3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0346" h="3584">
                              <a:moveTo>
                                <a:pt x="0" y="60"/>
                              </a:moveTo>
                              <a:lnTo>
                                <a:pt x="0" y="14"/>
                              </a:lnTo>
                              <a:lnTo>
                                <a:pt x="14" y="0"/>
                              </a:lnTo>
                              <a:lnTo>
                                <a:pt x="60" y="0"/>
                              </a:lnTo>
                              <a:lnTo>
                                <a:pt x="48" y="1"/>
                              </a:lnTo>
                              <a:lnTo>
                                <a:pt x="37" y="5"/>
                              </a:lnTo>
                              <a:lnTo>
                                <a:pt x="26" y="10"/>
                              </a:lnTo>
                              <a:lnTo>
                                <a:pt x="17" y="18"/>
                              </a:lnTo>
                              <a:lnTo>
                                <a:pt x="10" y="27"/>
                              </a:lnTo>
                              <a:lnTo>
                                <a:pt x="4" y="37"/>
                              </a:lnTo>
                              <a:lnTo>
                                <a:pt x="1" y="48"/>
                              </a:lnTo>
                              <a:lnTo>
                                <a:pt x="0" y="60"/>
                              </a:lnTo>
                              <a:close/>
                              <a:moveTo>
                                <a:pt x="10345" y="60"/>
                              </a:moveTo>
                              <a:lnTo>
                                <a:pt x="10344" y="48"/>
                              </a:lnTo>
                              <a:lnTo>
                                <a:pt x="10341" y="37"/>
                              </a:lnTo>
                              <a:lnTo>
                                <a:pt x="10335" y="27"/>
                              </a:lnTo>
                              <a:lnTo>
                                <a:pt x="10328" y="18"/>
                              </a:lnTo>
                              <a:lnTo>
                                <a:pt x="10319" y="10"/>
                              </a:lnTo>
                              <a:lnTo>
                                <a:pt x="10308" y="5"/>
                              </a:lnTo>
                              <a:lnTo>
                                <a:pt x="10297" y="1"/>
                              </a:lnTo>
                              <a:lnTo>
                                <a:pt x="10285" y="0"/>
                              </a:lnTo>
                              <a:lnTo>
                                <a:pt x="10331" y="0"/>
                              </a:lnTo>
                              <a:lnTo>
                                <a:pt x="10345" y="14"/>
                              </a:lnTo>
                              <a:lnTo>
                                <a:pt x="10345" y="60"/>
                              </a:lnTo>
                              <a:close/>
                              <a:moveTo>
                                <a:pt x="10331" y="3584"/>
                              </a:moveTo>
                              <a:lnTo>
                                <a:pt x="10285" y="3584"/>
                              </a:lnTo>
                              <a:lnTo>
                                <a:pt x="10297" y="3583"/>
                              </a:lnTo>
                              <a:lnTo>
                                <a:pt x="10308" y="3579"/>
                              </a:lnTo>
                              <a:lnTo>
                                <a:pt x="10319" y="3574"/>
                              </a:lnTo>
                              <a:lnTo>
                                <a:pt x="10328" y="3566"/>
                              </a:lnTo>
                              <a:lnTo>
                                <a:pt x="10335" y="3557"/>
                              </a:lnTo>
                              <a:lnTo>
                                <a:pt x="10341" y="3547"/>
                              </a:lnTo>
                              <a:lnTo>
                                <a:pt x="10344" y="3536"/>
                              </a:lnTo>
                              <a:lnTo>
                                <a:pt x="10345" y="3524"/>
                              </a:lnTo>
                              <a:lnTo>
                                <a:pt x="10345" y="3570"/>
                              </a:lnTo>
                              <a:lnTo>
                                <a:pt x="10331" y="3584"/>
                              </a:lnTo>
                              <a:close/>
                              <a:moveTo>
                                <a:pt x="60" y="3584"/>
                              </a:moveTo>
                              <a:lnTo>
                                <a:pt x="14" y="3584"/>
                              </a:lnTo>
                              <a:lnTo>
                                <a:pt x="0" y="3570"/>
                              </a:lnTo>
                              <a:lnTo>
                                <a:pt x="0" y="3524"/>
                              </a:lnTo>
                              <a:lnTo>
                                <a:pt x="1" y="3536"/>
                              </a:lnTo>
                              <a:lnTo>
                                <a:pt x="4" y="3547"/>
                              </a:lnTo>
                              <a:lnTo>
                                <a:pt x="10" y="3557"/>
                              </a:lnTo>
                              <a:lnTo>
                                <a:pt x="17" y="3566"/>
                              </a:lnTo>
                              <a:lnTo>
                                <a:pt x="26" y="3574"/>
                              </a:lnTo>
                              <a:lnTo>
                                <a:pt x="37" y="3579"/>
                              </a:lnTo>
                              <a:lnTo>
                                <a:pt x="48" y="3583"/>
                              </a:lnTo>
                              <a:lnTo>
                                <a:pt x="60" y="3584"/>
                              </a:lnTo>
                              <a:close/>
                            </a:path>
                          </a:pathLst>
                        </a:custGeom>
                        <a:solidFill>
                          <a:srgbClr val="E4E6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E9CBD0A" id="AutoShape 90" o:spid="_x0000_s1026" style="position:absolute;margin-left:-33.55pt;margin-top:48.35pt;width:517.3pt;height:179.2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0346,3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" path="m,60l,14,14,,60,,48,1,37,5,26,10r-9,8l10,27,4,37,1,48,,60xm10345,60r-1,-12l10341,37r-6,-10l10328,18r-9,-8l10308,5r-11,-4l10285,r46,l10345,14r,46xm10331,3584r-46,l10297,3583r11,-4l10319,3574r9,-8l10335,3557r6,-10l10344,3536r1,-12l10345,3570r-14,14xm60,3584r-46,l,3570r,-46l1,3536r3,11l10,3557r7,9l26,3574r11,5l48,3583r12,1xe" fillcolor="#e4e6ef" stroked="f">
                <v:path arrowok="t" o:connecttype="custom" o:connectlocs="0,655320;0,626110;8890,617220;38100,617220;30480,617855;23495,620395;16510,623570;10795,628650;6350,634365;2540,640715;635,647700;0,655320;6569075,655320;6568440,647700;6566535,640715;6562725,634365;6558280,628650;6552565,623570;6545580,620395;6538595,617855;6530975,617220;6560185,617220;6569075,626110;6569075,655320;6560185,2893060;6530975,2893060;6538595,2892425;6545580,2889885;6552565,2886710;6558280,2881630;6562725,2875915;6566535,2869565;6568440,2862580;6569075,2854960;6569075,2884170;6560185,2893060;38100,2893060;8890,2893060;0,2884170;0,2854960;635,2862580;2540,2869565;6350,2875915;10795,2881630;16510,2886710;23495,2889885;30480,2892425;38100,2893060" o:connectangles="0,0,0,0,0,0,0,0,0,0,0,0,0,0,0,0,0,0,0,0,0,0,0,0,0,0,0,0,0,0,0,0,0,0,0,0,0,0,0,0,0,0,0,0,0,0,0,0"/>
              </v:shape>
            </w:pict>
          </mc:Fallback>
        </mc:AlternateContent>
      </w:r>
      <w:r w:rsidRPr="007C5A96">
        <w:rPr>
          <w:b/>
          <w:sz w:val="24"/>
          <w:szCs w:val="24"/>
        </w:rPr>
        <w:t>Please specify all renewable energy generation and/or energy storage technologies included in the application.</w:t>
      </w:r>
      <w:r w:rsidR="004D0706" w:rsidRPr="007C5A96">
        <w:rPr>
          <w:b/>
          <w:sz w:val="24"/>
          <w:szCs w:val="24"/>
        </w:rPr>
        <w:t xml:space="preserve"> Any renewable energy solutions not included in the table below should be described in Section 13 of this Template</w:t>
      </w:r>
    </w:p>
    <w:tbl>
      <w:tblPr>
        <w:tblW w:w="9072" w:type="dxa"/>
        <w:tblInd w:w="-8" w:type="dxa"/>
        <w:tblBorders>
          <w:top w:val="single" w:sz="6" w:space="0" w:color="E4E6EF"/>
          <w:left w:val="single" w:sz="6" w:space="0" w:color="E4E6EF"/>
          <w:bottom w:val="single" w:sz="6" w:space="0" w:color="E4E6EF"/>
          <w:right w:val="single" w:sz="6" w:space="0" w:color="E4E6EF"/>
          <w:insideH w:val="single" w:sz="6" w:space="0" w:color="E4E6EF"/>
          <w:insideV w:val="single" w:sz="6" w:space="0" w:color="E4E6EF"/>
        </w:tblBorders>
        <w:shd w:val="clear" w:color="auto" w:fill="FFFFFF" w:themeFill="background1"/>
        <w:tblLayout w:type="fixed"/>
        <w:tblCellMar>
          <w:left w:w="0" w:type="dxa"/>
          <w:right w:w="0" w:type="dxa"/>
        </w:tblCellMar>
        <w:tblLook w:val="01E0" w:firstRow="1" w:lastRow="1" w:firstColumn="1" w:lastColumn="1" w:noHBand="0" w:noVBand="0"/>
      </w:tblPr>
      <w:tblGrid>
        <w:gridCol w:w="7938"/>
        <w:gridCol w:w="1134"/>
      </w:tblGrid>
      <w:tr w:rsidR="00AC41A2" w:rsidRPr="007C5A96" w14:paraId="602DCA59" w14:textId="77777777" w:rsidTr="000D0E32">
        <w:trPr>
          <w:trHeight w:val="466"/>
        </w:trPr>
        <w:tc>
          <w:tcPr>
            <w:tcW w:w="7938" w:type="dxa"/>
            <w:shd w:val="clear" w:color="auto" w:fill="FFFFFF" w:themeFill="background1"/>
          </w:tcPr>
          <w:p w14:paraId="30CDE5F4" w14:textId="139399D1" w:rsidR="001C4DD7" w:rsidRPr="00370DE0" w:rsidRDefault="001C4DD7" w:rsidP="00C80B6E">
            <w:pPr>
              <w:pStyle w:val="BodyText"/>
              <w:spacing w:before="240" w:after="100" w:afterAutospacing="1"/>
              <w:ind w:right="95"/>
            </w:pPr>
            <w:r w:rsidRPr="00370DE0">
              <w:t>Photovoltaic systems</w:t>
            </w:r>
          </w:p>
        </w:tc>
        <w:tc>
          <w:tcPr>
            <w:tcW w:w="1134" w:type="dxa"/>
            <w:shd w:val="clear" w:color="auto" w:fill="FFFFFF" w:themeFill="background1"/>
          </w:tcPr>
          <w:p w14:paraId="5F2316C7" w14:textId="4DAADCA4" w:rsidR="001C4DD7" w:rsidRPr="00370DE0" w:rsidRDefault="001C4DD7" w:rsidP="001C4DD7">
            <w:pPr>
              <w:pStyle w:val="TableParagraph"/>
              <w:spacing w:before="95" w:line="254" w:lineRule="auto"/>
              <w:ind w:left="0"/>
              <w:jc w:val="center"/>
              <w:rPr>
                <w:w w:val="95"/>
              </w:rPr>
            </w:pPr>
            <w:r w:rsidRPr="00370DE0">
              <w:t>Yes</w:t>
            </w:r>
          </w:p>
        </w:tc>
      </w:tr>
      <w:tr w:rsidR="00AC41A2" w:rsidRPr="007C5A96" w14:paraId="77960BC7" w14:textId="77777777" w:rsidTr="000D0E32">
        <w:trPr>
          <w:trHeight w:val="449"/>
        </w:trPr>
        <w:tc>
          <w:tcPr>
            <w:tcW w:w="7938" w:type="dxa"/>
            <w:shd w:val="clear" w:color="auto" w:fill="FFFFFF" w:themeFill="background1"/>
          </w:tcPr>
          <w:p w14:paraId="57B8B46A" w14:textId="0362140E" w:rsidR="001C4DD7" w:rsidRPr="00370DE0" w:rsidRDefault="001C4DD7" w:rsidP="00C80B6E">
            <w:pPr>
              <w:pStyle w:val="BodyText"/>
              <w:spacing w:before="240" w:after="100" w:afterAutospacing="1"/>
              <w:ind w:right="95"/>
            </w:pPr>
            <w:r w:rsidRPr="00370DE0">
              <w:t>Solar thermal systems for domestic hot water</w:t>
            </w:r>
          </w:p>
        </w:tc>
        <w:tc>
          <w:tcPr>
            <w:tcW w:w="1134" w:type="dxa"/>
            <w:shd w:val="clear" w:color="auto" w:fill="FFFFFF" w:themeFill="background1"/>
          </w:tcPr>
          <w:p w14:paraId="222B70E0" w14:textId="446FD518" w:rsidR="001C4DD7" w:rsidRPr="00370DE0" w:rsidRDefault="003725C1" w:rsidP="001C4DD7">
            <w:pPr>
              <w:pStyle w:val="TableParagraph"/>
              <w:spacing w:before="95" w:line="254" w:lineRule="auto"/>
              <w:ind w:left="0"/>
              <w:jc w:val="center"/>
              <w:rPr>
                <w:w w:val="95"/>
              </w:rPr>
            </w:pPr>
            <w:r>
              <w:t>No</w:t>
            </w:r>
          </w:p>
        </w:tc>
      </w:tr>
      <w:tr w:rsidR="00AC41A2" w:rsidRPr="007C5A96" w14:paraId="2B50BCAC" w14:textId="77777777" w:rsidTr="000D0E32">
        <w:trPr>
          <w:trHeight w:val="410"/>
        </w:trPr>
        <w:tc>
          <w:tcPr>
            <w:tcW w:w="7938" w:type="dxa"/>
            <w:shd w:val="clear" w:color="auto" w:fill="FFFFFF" w:themeFill="background1"/>
          </w:tcPr>
          <w:p w14:paraId="524EB94B" w14:textId="1FC0E847" w:rsidR="001C4DD7" w:rsidRPr="00370DE0" w:rsidRDefault="001C4DD7" w:rsidP="00C80B6E">
            <w:pPr>
              <w:pStyle w:val="BodyText"/>
              <w:spacing w:before="240" w:after="100" w:afterAutospacing="1"/>
              <w:ind w:right="95"/>
            </w:pPr>
            <w:r w:rsidRPr="00370DE0">
              <w:t>Heat pump systems for domestic hot water</w:t>
            </w:r>
          </w:p>
        </w:tc>
        <w:tc>
          <w:tcPr>
            <w:tcW w:w="1134" w:type="dxa"/>
            <w:shd w:val="clear" w:color="auto" w:fill="FFFFFF" w:themeFill="background1"/>
          </w:tcPr>
          <w:p w14:paraId="4EC65FA9" w14:textId="7DBDD49F" w:rsidR="001C4DD7" w:rsidRPr="00370DE0" w:rsidRDefault="003725C1" w:rsidP="001C4DD7">
            <w:pPr>
              <w:pStyle w:val="TableParagraph"/>
              <w:spacing w:before="95" w:line="254" w:lineRule="auto"/>
              <w:ind w:left="0"/>
              <w:jc w:val="center"/>
              <w:rPr>
                <w:w w:val="95"/>
              </w:rPr>
            </w:pPr>
            <w:r>
              <w:t>Yes</w:t>
            </w:r>
          </w:p>
        </w:tc>
      </w:tr>
      <w:tr w:rsidR="00AC41A2" w:rsidRPr="007C5A96" w14:paraId="1FE37043" w14:textId="77777777" w:rsidTr="000D0E32">
        <w:trPr>
          <w:trHeight w:val="719"/>
        </w:trPr>
        <w:tc>
          <w:tcPr>
            <w:tcW w:w="7938" w:type="dxa"/>
            <w:shd w:val="clear" w:color="auto" w:fill="FFFFFF" w:themeFill="background1"/>
          </w:tcPr>
          <w:p w14:paraId="5362EA00" w14:textId="5EAF43E8" w:rsidR="001C4DD7" w:rsidRPr="00370DE0" w:rsidRDefault="001C4DD7" w:rsidP="00C80B6E">
            <w:pPr>
              <w:pStyle w:val="BodyText"/>
              <w:spacing w:before="240" w:after="100" w:afterAutospacing="1"/>
              <w:ind w:right="95"/>
            </w:pPr>
            <w:r w:rsidRPr="00370DE0">
              <w:lastRenderedPageBreak/>
              <w:t>Battery storage linked to onsite renewable energy generation</w:t>
            </w:r>
          </w:p>
        </w:tc>
        <w:tc>
          <w:tcPr>
            <w:tcW w:w="1134" w:type="dxa"/>
            <w:shd w:val="clear" w:color="auto" w:fill="FFFFFF" w:themeFill="background1"/>
          </w:tcPr>
          <w:p w14:paraId="18E18CCE" w14:textId="4C8DC36D" w:rsidR="001C4DD7" w:rsidRPr="00370DE0" w:rsidRDefault="001C4DD7" w:rsidP="001C4DD7">
            <w:pPr>
              <w:pStyle w:val="TableParagraph"/>
              <w:spacing w:before="95" w:line="254" w:lineRule="auto"/>
              <w:ind w:left="0"/>
              <w:jc w:val="center"/>
              <w:rPr>
                <w:w w:val="95"/>
              </w:rPr>
            </w:pPr>
            <w:r w:rsidRPr="00370DE0">
              <w:t>No</w:t>
            </w:r>
          </w:p>
        </w:tc>
      </w:tr>
      <w:tr w:rsidR="00AC41A2" w:rsidRPr="007C5A96" w14:paraId="32823641" w14:textId="77777777" w:rsidTr="000D0E32">
        <w:trPr>
          <w:trHeight w:val="534"/>
        </w:trPr>
        <w:tc>
          <w:tcPr>
            <w:tcW w:w="7938" w:type="dxa"/>
            <w:shd w:val="clear" w:color="auto" w:fill="FFFFFF" w:themeFill="background1"/>
          </w:tcPr>
          <w:p w14:paraId="7356815E" w14:textId="54C574B5" w:rsidR="001C4DD7" w:rsidRPr="00370DE0" w:rsidRDefault="001C4DD7" w:rsidP="00C80B6E">
            <w:pPr>
              <w:pStyle w:val="BodyText"/>
              <w:spacing w:before="240" w:after="100" w:afterAutospacing="1"/>
              <w:ind w:right="95"/>
            </w:pPr>
            <w:r w:rsidRPr="00370DE0">
              <w:t>Each renewable energy generation/storage technology nominated ‘Yes’ above is identified on the architectural plans</w:t>
            </w:r>
          </w:p>
        </w:tc>
        <w:tc>
          <w:tcPr>
            <w:tcW w:w="1134" w:type="dxa"/>
            <w:shd w:val="clear" w:color="auto" w:fill="FFFFFF" w:themeFill="background1"/>
          </w:tcPr>
          <w:p w14:paraId="2CCC3E63" w14:textId="28A914ED" w:rsidR="001C4DD7" w:rsidRPr="00370DE0" w:rsidRDefault="003725C1" w:rsidP="001C4DD7">
            <w:pPr>
              <w:pStyle w:val="TableParagraph"/>
              <w:spacing w:before="95" w:line="254" w:lineRule="auto"/>
              <w:ind w:left="0"/>
              <w:jc w:val="center"/>
              <w:rPr>
                <w:w w:val="95"/>
              </w:rPr>
            </w:pPr>
            <w:r>
              <w:t>TBC</w:t>
            </w:r>
          </w:p>
        </w:tc>
      </w:tr>
    </w:tbl>
    <w:p w14:paraId="20E27240" w14:textId="77777777" w:rsidR="008A273C" w:rsidRPr="007C5A96" w:rsidRDefault="008A273C" w:rsidP="00DA5E10">
      <w:pPr>
        <w:spacing w:before="240" w:after="240"/>
        <w:rPr>
          <w:b/>
          <w:sz w:val="24"/>
          <w:szCs w:val="24"/>
        </w:rPr>
      </w:pPr>
    </w:p>
    <w:p w14:paraId="77B5C9DA" w14:textId="77719B45" w:rsidR="006D2507" w:rsidRPr="007C5A96" w:rsidRDefault="00DA5E10" w:rsidP="00DA5E10">
      <w:pPr>
        <w:spacing w:before="240" w:after="240"/>
        <w:rPr>
          <w:b/>
          <w:sz w:val="24"/>
          <w:szCs w:val="24"/>
        </w:rPr>
      </w:pPr>
      <w:r w:rsidRPr="007C5A96">
        <w:rPr>
          <w:b/>
          <w:sz w:val="24"/>
          <w:szCs w:val="24"/>
        </w:rPr>
        <w:t>Please indicate the combined Kilowatt Peak Capacity (</w:t>
      </w:r>
      <w:proofErr w:type="spellStart"/>
      <w:r w:rsidRPr="007C5A96">
        <w:rPr>
          <w:b/>
          <w:sz w:val="24"/>
          <w:szCs w:val="24"/>
        </w:rPr>
        <w:t>kWp</w:t>
      </w:r>
      <w:proofErr w:type="spellEnd"/>
      <w:r w:rsidRPr="007C5A96">
        <w:rPr>
          <w:b/>
          <w:sz w:val="24"/>
          <w:szCs w:val="24"/>
        </w:rPr>
        <w:t>) of any photovoltaic systems shown on plans</w:t>
      </w:r>
      <w:r w:rsidR="00843B4E" w:rsidRPr="007C5A96">
        <w:rPr>
          <w:b/>
          <w:sz w:val="24"/>
          <w:szCs w:val="24"/>
        </w:rPr>
        <w:t>, and reference relevant plan sheet(s)</w:t>
      </w:r>
      <w:r w:rsidRPr="007C5A96">
        <w:rPr>
          <w:b/>
          <w:sz w:val="24"/>
          <w:szCs w:val="24"/>
        </w:rPr>
        <w:t>.</w:t>
      </w:r>
    </w:p>
    <w:p w14:paraId="702DD84C" w14:textId="15AF4714" w:rsidR="00BF68F1" w:rsidRDefault="00BF68F1" w:rsidP="00900A20">
      <w:pPr>
        <w:shd w:val="clear" w:color="auto" w:fill="D9D9D9" w:themeFill="background1" w:themeFillShade="D9"/>
        <w:spacing w:before="240" w:after="240"/>
        <w:rPr>
          <w:bCs/>
          <w:sz w:val="24"/>
          <w:szCs w:val="24"/>
        </w:rPr>
      </w:pPr>
      <w:r w:rsidRPr="007C5A96">
        <w:rPr>
          <w:bCs/>
          <w:sz w:val="24"/>
          <w:szCs w:val="24"/>
        </w:rPr>
        <w:t>Response</w:t>
      </w:r>
      <w:r w:rsidR="00370DE0">
        <w:rPr>
          <w:bCs/>
          <w:sz w:val="24"/>
          <w:szCs w:val="24"/>
        </w:rPr>
        <w:t>:</w:t>
      </w:r>
      <w:r w:rsidR="00B63DC6">
        <w:rPr>
          <w:bCs/>
          <w:sz w:val="24"/>
          <w:szCs w:val="24"/>
        </w:rPr>
        <w:t xml:space="preserve"> A solar PV system of about 25kW will be installed on the roof. </w:t>
      </w:r>
    </w:p>
    <w:p w14:paraId="00468311" w14:textId="3CD42FFC" w:rsidR="00B63DC6" w:rsidRPr="007C5A96" w:rsidRDefault="00B63DC6" w:rsidP="00900A20">
      <w:pPr>
        <w:shd w:val="clear" w:color="auto" w:fill="D9D9D9" w:themeFill="background1" w:themeFillShade="D9"/>
        <w:spacing w:before="240" w:after="240"/>
        <w:rPr>
          <w:bCs/>
          <w:sz w:val="24"/>
          <w:szCs w:val="24"/>
        </w:rPr>
      </w:pPr>
      <w:r>
        <w:rPr>
          <w:bCs/>
          <w:sz w:val="24"/>
          <w:szCs w:val="24"/>
        </w:rPr>
        <w:t xml:space="preserve">Relevant plan sheets will be provided </w:t>
      </w:r>
      <w:r>
        <w:rPr>
          <w:bCs/>
          <w:sz w:val="24"/>
          <w:szCs w:val="24"/>
        </w:rPr>
        <w:t xml:space="preserve">in the subsequent design stages.  </w:t>
      </w:r>
    </w:p>
    <w:p w14:paraId="371E6C46" w14:textId="77777777" w:rsidR="00843B4E" w:rsidRPr="007C5A96" w:rsidRDefault="00843B4E" w:rsidP="00900A20">
      <w:pPr>
        <w:shd w:val="clear" w:color="auto" w:fill="D9D9D9" w:themeFill="background1" w:themeFillShade="D9"/>
        <w:spacing w:before="240" w:after="240"/>
        <w:rPr>
          <w:bCs/>
          <w:sz w:val="24"/>
          <w:szCs w:val="24"/>
        </w:rPr>
      </w:pPr>
      <w:r w:rsidRPr="007C5A96">
        <w:rPr>
          <w:bCs/>
          <w:sz w:val="24"/>
          <w:szCs w:val="24"/>
        </w:rPr>
        <w:t xml:space="preserve">For Example: </w:t>
      </w:r>
    </w:p>
    <w:p w14:paraId="5849C60E" w14:textId="4258FCA9" w:rsidR="00843B4E" w:rsidRPr="007C5A96" w:rsidRDefault="00843B4E" w:rsidP="00900A20">
      <w:pPr>
        <w:shd w:val="clear" w:color="auto" w:fill="D9D9D9" w:themeFill="background1" w:themeFillShade="D9"/>
        <w:spacing w:before="240" w:after="240"/>
        <w:rPr>
          <w:b/>
          <w:sz w:val="24"/>
          <w:szCs w:val="24"/>
        </w:rPr>
        <w:sectPr w:rsidR="00843B4E" w:rsidRPr="007C5A96" w:rsidSect="00CA49DB">
          <w:footerReference w:type="default" r:id="rId22"/>
          <w:pgSz w:w="11906" w:h="16838"/>
          <w:pgMar w:top="993" w:right="1440" w:bottom="1440" w:left="1440" w:header="708" w:footer="708" w:gutter="0"/>
          <w:cols w:space="708"/>
          <w:docGrid w:linePitch="360"/>
        </w:sectPr>
      </w:pPr>
      <w:r w:rsidRPr="007C5A96">
        <w:rPr>
          <w:bCs/>
          <w:sz w:val="24"/>
          <w:szCs w:val="24"/>
        </w:rPr>
        <w:t xml:space="preserve">See Roof plan - Plan Sheet DA 6001 showing 2 separate photovoltaic arrays totaling     between </w:t>
      </w:r>
      <w:proofErr w:type="gramStart"/>
      <w:r w:rsidRPr="007C5A96">
        <w:rPr>
          <w:bCs/>
          <w:sz w:val="24"/>
          <w:szCs w:val="24"/>
        </w:rPr>
        <w:t>40  and</w:t>
      </w:r>
      <w:proofErr w:type="gramEnd"/>
      <w:r w:rsidRPr="007C5A96">
        <w:rPr>
          <w:bCs/>
          <w:sz w:val="24"/>
          <w:szCs w:val="24"/>
        </w:rPr>
        <w:t xml:space="preserve"> 45 </w:t>
      </w:r>
      <w:proofErr w:type="spellStart"/>
      <w:r w:rsidRPr="007C5A96">
        <w:rPr>
          <w:bCs/>
          <w:sz w:val="24"/>
          <w:szCs w:val="24"/>
        </w:rPr>
        <w:t>KwP</w:t>
      </w:r>
      <w:proofErr w:type="spellEnd"/>
      <w:r w:rsidRPr="007C5A96">
        <w:rPr>
          <w:bCs/>
          <w:sz w:val="24"/>
          <w:szCs w:val="24"/>
        </w:rPr>
        <w:t xml:space="preserve">; Capacity to be finalized  in detailed design documentation  when  </w:t>
      </w:r>
      <w:proofErr w:type="spellStart"/>
      <w:r w:rsidRPr="007C5A96">
        <w:rPr>
          <w:bCs/>
          <w:sz w:val="24"/>
          <w:szCs w:val="24"/>
        </w:rPr>
        <w:t>self shading</w:t>
      </w:r>
      <w:proofErr w:type="spellEnd"/>
      <w:r w:rsidRPr="007C5A96">
        <w:rPr>
          <w:bCs/>
          <w:sz w:val="24"/>
          <w:szCs w:val="24"/>
        </w:rPr>
        <w:t xml:space="preserve"> by lift over runs  and Plant  room have been assessed  in detail.</w:t>
      </w:r>
    </w:p>
    <w:p w14:paraId="3BED3065" w14:textId="77777777" w:rsidR="006D2507" w:rsidRPr="007C5A96" w:rsidRDefault="006D2507" w:rsidP="007C5A96">
      <w:pPr>
        <w:pStyle w:val="Heading1"/>
        <w:ind w:left="0"/>
      </w:pPr>
      <w:r w:rsidRPr="007C5A96">
        <w:lastRenderedPageBreak/>
        <w:t>Section 7 - Design for resilience to climate change</w:t>
      </w:r>
    </w:p>
    <w:p w14:paraId="156675C0" w14:textId="77777777" w:rsidR="006D2507" w:rsidRPr="007C5A96" w:rsidRDefault="006D2507" w:rsidP="006D2507">
      <w:pPr>
        <w:pStyle w:val="BodyText"/>
        <w:spacing w:before="240" w:after="240"/>
        <w:ind w:right="95"/>
        <w:rPr>
          <w:sz w:val="24"/>
          <w:szCs w:val="24"/>
        </w:rPr>
      </w:pPr>
      <w:r w:rsidRPr="007C5A96">
        <w:rPr>
          <w:sz w:val="24"/>
          <w:szCs w:val="24"/>
        </w:rPr>
        <w:t>This section seeks information about any planning/design elements made explicitly in response to well established physical impacts of climate change that are being or will be experienced in the City of Sydney.</w:t>
      </w:r>
    </w:p>
    <w:p w14:paraId="5EAD0C35" w14:textId="77777777" w:rsidR="006D2507" w:rsidRPr="007C5A96" w:rsidRDefault="006D2507" w:rsidP="006D2507">
      <w:pPr>
        <w:pStyle w:val="BodyText"/>
        <w:spacing w:before="240" w:after="240"/>
        <w:ind w:right="95"/>
        <w:rPr>
          <w:sz w:val="24"/>
          <w:szCs w:val="24"/>
        </w:rPr>
      </w:pPr>
      <w:r w:rsidRPr="007C5A96">
        <w:rPr>
          <w:sz w:val="24"/>
          <w:szCs w:val="24"/>
        </w:rPr>
        <w:t>These impacts are:</w:t>
      </w:r>
    </w:p>
    <w:p w14:paraId="12E51C1E" w14:textId="5A574E1C" w:rsidR="006D2507" w:rsidRPr="007C5A96" w:rsidRDefault="006D2507" w:rsidP="00AC41A2">
      <w:pPr>
        <w:pStyle w:val="BodyText"/>
        <w:numPr>
          <w:ilvl w:val="0"/>
          <w:numId w:val="14"/>
        </w:numPr>
        <w:ind w:right="96"/>
        <w:rPr>
          <w:sz w:val="24"/>
          <w:szCs w:val="24"/>
        </w:rPr>
      </w:pPr>
      <w:r w:rsidRPr="007C5A96">
        <w:rPr>
          <w:sz w:val="24"/>
          <w:szCs w:val="24"/>
        </w:rPr>
        <w:t>more frequent extreme heat days (days of 35 degrees C or higher)</w:t>
      </w:r>
    </w:p>
    <w:p w14:paraId="7A747466" w14:textId="28FE492F" w:rsidR="006D2507" w:rsidRPr="007C5A96" w:rsidRDefault="006D2507" w:rsidP="00AC41A2">
      <w:pPr>
        <w:pStyle w:val="BodyText"/>
        <w:numPr>
          <w:ilvl w:val="0"/>
          <w:numId w:val="14"/>
        </w:numPr>
        <w:ind w:right="96"/>
        <w:rPr>
          <w:sz w:val="24"/>
          <w:szCs w:val="24"/>
        </w:rPr>
      </w:pPr>
      <w:r w:rsidRPr="007C5A96">
        <w:rPr>
          <w:sz w:val="24"/>
          <w:szCs w:val="24"/>
        </w:rPr>
        <w:t>more frequent heatwave conditions (3 or more days of unusually high maximum and minimum temperatures)</w:t>
      </w:r>
    </w:p>
    <w:p w14:paraId="60A27486" w14:textId="10399B75" w:rsidR="006D2507" w:rsidRPr="007C5A96" w:rsidRDefault="006D2507" w:rsidP="00AC41A2">
      <w:pPr>
        <w:pStyle w:val="BodyText"/>
        <w:numPr>
          <w:ilvl w:val="0"/>
          <w:numId w:val="14"/>
        </w:numPr>
        <w:ind w:right="96"/>
        <w:rPr>
          <w:sz w:val="24"/>
          <w:szCs w:val="24"/>
        </w:rPr>
      </w:pPr>
      <w:r w:rsidRPr="007C5A96">
        <w:rPr>
          <w:sz w:val="24"/>
          <w:szCs w:val="24"/>
        </w:rPr>
        <w:t>extended drought periods</w:t>
      </w:r>
    </w:p>
    <w:p w14:paraId="0CD63039" w14:textId="77777777" w:rsidR="00B614CA" w:rsidRPr="007C5A96" w:rsidRDefault="006D2507" w:rsidP="00AC41A2">
      <w:pPr>
        <w:pStyle w:val="BodyText"/>
        <w:numPr>
          <w:ilvl w:val="0"/>
          <w:numId w:val="14"/>
        </w:numPr>
        <w:ind w:right="96"/>
        <w:rPr>
          <w:sz w:val="24"/>
          <w:szCs w:val="24"/>
        </w:rPr>
      </w:pPr>
      <w:r w:rsidRPr="007C5A96">
        <w:rPr>
          <w:sz w:val="24"/>
          <w:szCs w:val="24"/>
        </w:rPr>
        <w:t xml:space="preserve">more extreme (heavier) rainfall events and stronger wind gusts (more severe storm activity) </w:t>
      </w:r>
    </w:p>
    <w:p w14:paraId="535D221A" w14:textId="460A1BB8" w:rsidR="006D2507" w:rsidRPr="007C5A96" w:rsidRDefault="006D2507" w:rsidP="00AC41A2">
      <w:pPr>
        <w:pStyle w:val="BodyText"/>
        <w:numPr>
          <w:ilvl w:val="0"/>
          <w:numId w:val="14"/>
        </w:numPr>
        <w:ind w:right="96"/>
        <w:rPr>
          <w:sz w:val="24"/>
          <w:szCs w:val="24"/>
        </w:rPr>
      </w:pPr>
      <w:r w:rsidRPr="007C5A96">
        <w:rPr>
          <w:sz w:val="24"/>
          <w:szCs w:val="24"/>
        </w:rPr>
        <w:t>sea level rise with risk of inundation especially when combined with storm surge conditions</w:t>
      </w:r>
    </w:p>
    <w:p w14:paraId="04055190" w14:textId="005EE323" w:rsidR="006D2507" w:rsidRPr="007C5A96" w:rsidRDefault="006D2507" w:rsidP="006D2507">
      <w:pPr>
        <w:pStyle w:val="BodyText"/>
        <w:spacing w:before="240" w:after="240"/>
        <w:ind w:right="95"/>
        <w:rPr>
          <w:sz w:val="24"/>
          <w:szCs w:val="24"/>
        </w:rPr>
      </w:pPr>
      <w:r w:rsidRPr="007C5A96">
        <w:rPr>
          <w:sz w:val="24"/>
          <w:szCs w:val="24"/>
        </w:rPr>
        <w:t>Some examples of design responses</w:t>
      </w:r>
      <w:r w:rsidR="008B0B80" w:rsidRPr="007C5A96">
        <w:rPr>
          <w:sz w:val="24"/>
          <w:szCs w:val="24"/>
        </w:rPr>
        <w:t xml:space="preserve"> that proponents should consider</w:t>
      </w:r>
      <w:r w:rsidRPr="007C5A96">
        <w:rPr>
          <w:sz w:val="24"/>
          <w:szCs w:val="24"/>
        </w:rPr>
        <w:t>:</w:t>
      </w:r>
    </w:p>
    <w:p w14:paraId="0F92ED09" w14:textId="5AF43F3D" w:rsidR="006D2507" w:rsidRPr="007C5A96" w:rsidRDefault="006D2507" w:rsidP="00AC41A2">
      <w:pPr>
        <w:pStyle w:val="BodyText"/>
        <w:numPr>
          <w:ilvl w:val="0"/>
          <w:numId w:val="15"/>
        </w:numPr>
        <w:ind w:right="96"/>
        <w:rPr>
          <w:sz w:val="24"/>
          <w:szCs w:val="24"/>
        </w:rPr>
      </w:pPr>
      <w:r w:rsidRPr="007C5A96">
        <w:rPr>
          <w:sz w:val="24"/>
          <w:szCs w:val="24"/>
        </w:rPr>
        <w:t>locating plant away from flood prone underground areas</w:t>
      </w:r>
    </w:p>
    <w:p w14:paraId="7A592F3B" w14:textId="77777777" w:rsidR="008B0B80" w:rsidRPr="007C5A96" w:rsidRDefault="006D2507" w:rsidP="00AC41A2">
      <w:pPr>
        <w:pStyle w:val="BodyText"/>
        <w:numPr>
          <w:ilvl w:val="0"/>
          <w:numId w:val="15"/>
        </w:numPr>
        <w:ind w:right="96"/>
        <w:rPr>
          <w:sz w:val="24"/>
          <w:szCs w:val="24"/>
        </w:rPr>
      </w:pPr>
      <w:r w:rsidRPr="007C5A96">
        <w:rPr>
          <w:sz w:val="24"/>
          <w:szCs w:val="24"/>
        </w:rPr>
        <w:t>selecting adhesives/fillers/sealants designed to cope with extreme heat events</w:t>
      </w:r>
    </w:p>
    <w:p w14:paraId="129C22AD" w14:textId="4A75E17F" w:rsidR="006D2507" w:rsidRPr="007C5A96" w:rsidRDefault="006D2507" w:rsidP="00AC41A2">
      <w:pPr>
        <w:pStyle w:val="BodyText"/>
        <w:numPr>
          <w:ilvl w:val="0"/>
          <w:numId w:val="15"/>
        </w:numPr>
        <w:ind w:right="96"/>
        <w:rPr>
          <w:sz w:val="24"/>
          <w:szCs w:val="24"/>
        </w:rPr>
      </w:pPr>
      <w:r w:rsidRPr="007C5A96">
        <w:rPr>
          <w:sz w:val="24"/>
          <w:szCs w:val="24"/>
        </w:rPr>
        <w:t>oversizing gutters/down pipes to cope with extreme rainfall</w:t>
      </w:r>
    </w:p>
    <w:p w14:paraId="0BB58711" w14:textId="29BE880B" w:rsidR="008B0B80" w:rsidRPr="007C5A96" w:rsidRDefault="006D2507" w:rsidP="00AC41A2">
      <w:pPr>
        <w:pStyle w:val="BodyText"/>
        <w:numPr>
          <w:ilvl w:val="0"/>
          <w:numId w:val="15"/>
        </w:numPr>
        <w:ind w:right="96"/>
        <w:rPr>
          <w:sz w:val="24"/>
          <w:szCs w:val="24"/>
        </w:rPr>
      </w:pPr>
      <w:r w:rsidRPr="007C5A96">
        <w:rPr>
          <w:sz w:val="24"/>
          <w:szCs w:val="24"/>
        </w:rPr>
        <w:t xml:space="preserve">exceeding minimum insulation shading </w:t>
      </w:r>
      <w:r w:rsidR="003762EA" w:rsidRPr="007C5A96">
        <w:rPr>
          <w:sz w:val="24"/>
          <w:szCs w:val="24"/>
        </w:rPr>
        <w:t>&amp;/</w:t>
      </w:r>
      <w:r w:rsidRPr="007C5A96">
        <w:rPr>
          <w:sz w:val="24"/>
          <w:szCs w:val="24"/>
        </w:rPr>
        <w:t xml:space="preserve">or glazing requirements to prevent heat gain within buildings </w:t>
      </w:r>
    </w:p>
    <w:p w14:paraId="0AEB075D" w14:textId="275890BE" w:rsidR="006D2507" w:rsidRPr="007C5A96" w:rsidRDefault="006D2507" w:rsidP="00AC41A2">
      <w:pPr>
        <w:pStyle w:val="BodyText"/>
        <w:numPr>
          <w:ilvl w:val="0"/>
          <w:numId w:val="15"/>
        </w:numPr>
        <w:ind w:right="96"/>
        <w:rPr>
          <w:sz w:val="24"/>
          <w:szCs w:val="24"/>
        </w:rPr>
      </w:pPr>
      <w:r w:rsidRPr="007C5A96">
        <w:rPr>
          <w:sz w:val="24"/>
          <w:szCs w:val="24"/>
        </w:rPr>
        <w:t>attention to overland flow paths for excess surface water</w:t>
      </w:r>
    </w:p>
    <w:p w14:paraId="39EB5805" w14:textId="3E4A5A54" w:rsidR="006D2507" w:rsidRPr="007C5A96" w:rsidRDefault="006D2507" w:rsidP="00AC41A2">
      <w:pPr>
        <w:pStyle w:val="BodyText"/>
        <w:numPr>
          <w:ilvl w:val="0"/>
          <w:numId w:val="15"/>
        </w:numPr>
        <w:ind w:right="96"/>
        <w:rPr>
          <w:sz w:val="24"/>
          <w:szCs w:val="24"/>
        </w:rPr>
      </w:pPr>
      <w:r w:rsidRPr="007C5A96">
        <w:rPr>
          <w:sz w:val="24"/>
          <w:szCs w:val="24"/>
        </w:rPr>
        <w:t>drought-tolerant landscaping</w:t>
      </w:r>
    </w:p>
    <w:p w14:paraId="24861FF6" w14:textId="77777777" w:rsidR="008B0B80" w:rsidRPr="007C5A96" w:rsidRDefault="006D2507" w:rsidP="00AC41A2">
      <w:pPr>
        <w:pStyle w:val="BodyText"/>
        <w:numPr>
          <w:ilvl w:val="0"/>
          <w:numId w:val="15"/>
        </w:numPr>
        <w:ind w:right="96"/>
        <w:rPr>
          <w:sz w:val="24"/>
          <w:szCs w:val="24"/>
        </w:rPr>
      </w:pPr>
      <w:r w:rsidRPr="007C5A96">
        <w:rPr>
          <w:sz w:val="24"/>
          <w:szCs w:val="24"/>
        </w:rPr>
        <w:t xml:space="preserve">addressing risk of inundation of basements due to sea level rise </w:t>
      </w:r>
    </w:p>
    <w:p w14:paraId="149C7A95" w14:textId="4E0B59F0" w:rsidR="006D2507" w:rsidRPr="007C5A96" w:rsidRDefault="006D2507" w:rsidP="00AC41A2">
      <w:pPr>
        <w:pStyle w:val="BodyText"/>
        <w:numPr>
          <w:ilvl w:val="0"/>
          <w:numId w:val="15"/>
        </w:numPr>
        <w:ind w:right="96"/>
        <w:rPr>
          <w:sz w:val="24"/>
          <w:szCs w:val="24"/>
        </w:rPr>
      </w:pPr>
      <w:r w:rsidRPr="007C5A96">
        <w:rPr>
          <w:sz w:val="24"/>
          <w:szCs w:val="24"/>
        </w:rPr>
        <w:t>contingency for power-outages during extended heatwave periods</w:t>
      </w:r>
    </w:p>
    <w:p w14:paraId="63EC8B74" w14:textId="77777777" w:rsidR="006D2507" w:rsidRPr="007C5A96" w:rsidRDefault="006D2507" w:rsidP="006D2507">
      <w:pPr>
        <w:pStyle w:val="BodyText"/>
        <w:spacing w:before="240" w:after="240"/>
        <w:ind w:right="95"/>
        <w:rPr>
          <w:sz w:val="24"/>
          <w:szCs w:val="24"/>
        </w:rPr>
      </w:pPr>
      <w:r w:rsidRPr="007C5A96">
        <w:rPr>
          <w:sz w:val="24"/>
          <w:szCs w:val="24"/>
        </w:rPr>
        <w:t xml:space="preserve">There are 2 questions in this section. These relate, where applicable, to your climate change action plan, </w:t>
      </w:r>
      <w:proofErr w:type="gramStart"/>
      <w:r w:rsidRPr="007C5A96">
        <w:rPr>
          <w:sz w:val="24"/>
          <w:szCs w:val="24"/>
        </w:rPr>
        <w:t>strategy</w:t>
      </w:r>
      <w:proofErr w:type="gramEnd"/>
      <w:r w:rsidRPr="007C5A96">
        <w:rPr>
          <w:sz w:val="24"/>
          <w:szCs w:val="24"/>
        </w:rPr>
        <w:t xml:space="preserve"> or resilience plan.</w:t>
      </w:r>
    </w:p>
    <w:p w14:paraId="04AED56F" w14:textId="5AE98889" w:rsidR="006D2507" w:rsidRPr="007C5A96" w:rsidRDefault="006D2507" w:rsidP="006D2507">
      <w:pPr>
        <w:spacing w:before="240" w:after="240"/>
        <w:rPr>
          <w:sz w:val="24"/>
          <w:szCs w:val="24"/>
        </w:rPr>
      </w:pPr>
      <w:r w:rsidRPr="007C5A96">
        <w:rPr>
          <w:b/>
          <w:sz w:val="24"/>
          <w:szCs w:val="24"/>
        </w:rPr>
        <w:t>Please identify whether any specific design responses to address climate change resilience and/or a dedicated climate change plan or statement is provided?</w:t>
      </w:r>
    </w:p>
    <w:tbl>
      <w:tblPr>
        <w:tblW w:w="9072" w:type="dxa"/>
        <w:tblInd w:w="-8" w:type="dxa"/>
        <w:tblBorders>
          <w:top w:val="single" w:sz="6" w:space="0" w:color="E4E6EF"/>
          <w:left w:val="single" w:sz="6" w:space="0" w:color="E4E6EF"/>
          <w:bottom w:val="single" w:sz="6" w:space="0" w:color="E4E6EF"/>
          <w:right w:val="single" w:sz="6" w:space="0" w:color="E4E6EF"/>
          <w:insideH w:val="single" w:sz="6" w:space="0" w:color="E4E6EF"/>
          <w:insideV w:val="single" w:sz="6" w:space="0" w:color="E4E6EF"/>
        </w:tblBorders>
        <w:shd w:val="clear" w:color="auto" w:fill="FFFFFF" w:themeFill="background1"/>
        <w:tblLayout w:type="fixed"/>
        <w:tblCellMar>
          <w:left w:w="0" w:type="dxa"/>
          <w:right w:w="0" w:type="dxa"/>
        </w:tblCellMar>
        <w:tblLook w:val="01E0" w:firstRow="1" w:lastRow="1" w:firstColumn="1" w:lastColumn="1" w:noHBand="0" w:noVBand="0"/>
      </w:tblPr>
      <w:tblGrid>
        <w:gridCol w:w="7797"/>
        <w:gridCol w:w="1275"/>
      </w:tblGrid>
      <w:tr w:rsidR="00AC41A2" w:rsidRPr="007C5A96" w14:paraId="1BCC80A9" w14:textId="77777777" w:rsidTr="008A273C">
        <w:trPr>
          <w:trHeight w:val="466"/>
        </w:trPr>
        <w:tc>
          <w:tcPr>
            <w:tcW w:w="7797" w:type="dxa"/>
            <w:shd w:val="clear" w:color="auto" w:fill="FFFFFF" w:themeFill="background1"/>
          </w:tcPr>
          <w:p w14:paraId="212A41DF" w14:textId="59F13C9E" w:rsidR="001C4DD7" w:rsidRPr="00370DE0" w:rsidRDefault="00A15A4F" w:rsidP="00C80B6E">
            <w:pPr>
              <w:pStyle w:val="BodyText"/>
              <w:spacing w:before="240" w:after="100" w:afterAutospacing="1"/>
              <w:ind w:right="95"/>
            </w:pPr>
            <w:r w:rsidRPr="00A15A4F">
              <w:t>A climate change action plan or resilience plan has been developed and submitted as part of this DA</w:t>
            </w:r>
          </w:p>
        </w:tc>
        <w:tc>
          <w:tcPr>
            <w:tcW w:w="1275" w:type="dxa"/>
            <w:shd w:val="clear" w:color="auto" w:fill="FFFFFF" w:themeFill="background1"/>
          </w:tcPr>
          <w:p w14:paraId="4BA88A3F" w14:textId="3B4D616B" w:rsidR="001C4DD7" w:rsidRPr="00370DE0" w:rsidRDefault="001C4DD7" w:rsidP="001C4DD7">
            <w:pPr>
              <w:pStyle w:val="TableParagraph"/>
              <w:spacing w:before="95" w:line="254" w:lineRule="auto"/>
              <w:ind w:left="0"/>
              <w:jc w:val="center"/>
              <w:rPr>
                <w:w w:val="95"/>
              </w:rPr>
            </w:pPr>
            <w:r w:rsidRPr="00370DE0">
              <w:t>No</w:t>
            </w:r>
          </w:p>
        </w:tc>
      </w:tr>
      <w:tr w:rsidR="003725C1" w:rsidRPr="007C5A96" w14:paraId="5957B0DA" w14:textId="77777777" w:rsidTr="008A273C">
        <w:trPr>
          <w:trHeight w:val="449"/>
        </w:trPr>
        <w:tc>
          <w:tcPr>
            <w:tcW w:w="7797" w:type="dxa"/>
            <w:shd w:val="clear" w:color="auto" w:fill="FFFFFF" w:themeFill="background1"/>
          </w:tcPr>
          <w:p w14:paraId="0E6D3CDC" w14:textId="3B50A360" w:rsidR="003725C1" w:rsidRPr="00370DE0" w:rsidRDefault="003725C1" w:rsidP="003725C1">
            <w:pPr>
              <w:pStyle w:val="BodyText"/>
              <w:spacing w:before="240" w:after="100" w:afterAutospacing="1"/>
              <w:ind w:right="95"/>
            </w:pPr>
            <w:r w:rsidRPr="00A15A4F">
              <w:t xml:space="preserve">The action plan/resilience plan is an outcome of registration for </w:t>
            </w:r>
            <w:proofErr w:type="spellStart"/>
            <w:r w:rsidRPr="00A15A4F">
              <w:t>GreenStar</w:t>
            </w:r>
            <w:proofErr w:type="spellEnd"/>
            <w:r w:rsidRPr="00A15A4F">
              <w:t xml:space="preserve"> certification (if no action plan developed select ‘No’)</w:t>
            </w:r>
          </w:p>
        </w:tc>
        <w:tc>
          <w:tcPr>
            <w:tcW w:w="1275" w:type="dxa"/>
            <w:shd w:val="clear" w:color="auto" w:fill="FFFFFF" w:themeFill="background1"/>
          </w:tcPr>
          <w:p w14:paraId="58B6012B" w14:textId="36BD472A" w:rsidR="003725C1" w:rsidRPr="00370DE0" w:rsidRDefault="003725C1" w:rsidP="003725C1">
            <w:pPr>
              <w:pStyle w:val="TableParagraph"/>
              <w:spacing w:before="95" w:line="254" w:lineRule="auto"/>
              <w:ind w:left="0"/>
              <w:jc w:val="center"/>
              <w:rPr>
                <w:w w:val="95"/>
              </w:rPr>
            </w:pPr>
            <w:r w:rsidRPr="00CC169E">
              <w:t>No</w:t>
            </w:r>
          </w:p>
        </w:tc>
      </w:tr>
      <w:tr w:rsidR="003725C1" w:rsidRPr="007C5A96" w14:paraId="15CA8A5D" w14:textId="77777777" w:rsidTr="008A273C">
        <w:trPr>
          <w:trHeight w:val="410"/>
        </w:trPr>
        <w:tc>
          <w:tcPr>
            <w:tcW w:w="7797" w:type="dxa"/>
            <w:shd w:val="clear" w:color="auto" w:fill="FFFFFF" w:themeFill="background1"/>
          </w:tcPr>
          <w:p w14:paraId="02C8ABD4" w14:textId="127F2885" w:rsidR="003725C1" w:rsidRPr="00370DE0" w:rsidRDefault="003725C1" w:rsidP="003725C1">
            <w:pPr>
              <w:pStyle w:val="BodyText"/>
              <w:spacing w:before="240" w:after="100" w:afterAutospacing="1"/>
              <w:ind w:right="95"/>
            </w:pPr>
            <w:r w:rsidRPr="00A15A4F">
              <w:t>Elements of the action/resilience plan are explicitly reflected in submitted plans/drawings (if no action plan developed select ‘No’)</w:t>
            </w:r>
          </w:p>
        </w:tc>
        <w:tc>
          <w:tcPr>
            <w:tcW w:w="1275" w:type="dxa"/>
            <w:shd w:val="clear" w:color="auto" w:fill="FFFFFF" w:themeFill="background1"/>
          </w:tcPr>
          <w:p w14:paraId="6324CC9D" w14:textId="779F36DE" w:rsidR="003725C1" w:rsidRPr="00370DE0" w:rsidRDefault="003725C1" w:rsidP="003725C1">
            <w:pPr>
              <w:pStyle w:val="TableParagraph"/>
              <w:spacing w:before="95" w:line="254" w:lineRule="auto"/>
              <w:ind w:left="0"/>
              <w:jc w:val="center"/>
              <w:rPr>
                <w:w w:val="95"/>
              </w:rPr>
            </w:pPr>
            <w:r w:rsidRPr="00CC169E">
              <w:t>No</w:t>
            </w:r>
          </w:p>
        </w:tc>
      </w:tr>
      <w:tr w:rsidR="003725C1" w:rsidRPr="007C5A96" w14:paraId="17F9CFFF" w14:textId="77777777" w:rsidTr="008A273C">
        <w:trPr>
          <w:trHeight w:val="719"/>
        </w:trPr>
        <w:tc>
          <w:tcPr>
            <w:tcW w:w="7797" w:type="dxa"/>
            <w:shd w:val="clear" w:color="auto" w:fill="FFFFFF" w:themeFill="background1"/>
          </w:tcPr>
          <w:p w14:paraId="7FF2C24A" w14:textId="48A9006C" w:rsidR="003725C1" w:rsidRPr="00370DE0" w:rsidRDefault="003725C1" w:rsidP="003725C1">
            <w:pPr>
              <w:pStyle w:val="BodyText"/>
              <w:spacing w:before="240" w:after="100" w:afterAutospacing="1"/>
              <w:ind w:right="95"/>
            </w:pPr>
            <w:r w:rsidRPr="00A15A4F">
              <w:t>No separate action plan or resilience plan, however drawings include specific design responses to resilience (only select ‘Yes’ if you selected ‘No’ on previous 3 questions but plans do contain specific design responses to resilience)</w:t>
            </w:r>
          </w:p>
        </w:tc>
        <w:tc>
          <w:tcPr>
            <w:tcW w:w="1275" w:type="dxa"/>
            <w:shd w:val="clear" w:color="auto" w:fill="FFFFFF" w:themeFill="background1"/>
          </w:tcPr>
          <w:p w14:paraId="32F91079" w14:textId="1641E191" w:rsidR="003725C1" w:rsidRPr="00370DE0" w:rsidRDefault="003725C1" w:rsidP="003725C1">
            <w:pPr>
              <w:pStyle w:val="TableParagraph"/>
              <w:spacing w:before="95" w:line="254" w:lineRule="auto"/>
              <w:ind w:left="0"/>
              <w:jc w:val="center"/>
              <w:rPr>
                <w:w w:val="95"/>
              </w:rPr>
            </w:pPr>
            <w:r w:rsidRPr="00CC169E">
              <w:t>No</w:t>
            </w:r>
          </w:p>
        </w:tc>
      </w:tr>
      <w:tr w:rsidR="00AC41A2" w:rsidRPr="007C5A96" w14:paraId="2CA92A38" w14:textId="77777777" w:rsidTr="008A273C">
        <w:trPr>
          <w:trHeight w:val="719"/>
        </w:trPr>
        <w:tc>
          <w:tcPr>
            <w:tcW w:w="7797" w:type="dxa"/>
            <w:shd w:val="clear" w:color="auto" w:fill="FFFFFF" w:themeFill="background1"/>
          </w:tcPr>
          <w:p w14:paraId="3EB403DD" w14:textId="2E088C48" w:rsidR="008B0B80" w:rsidRPr="00370DE0" w:rsidRDefault="00A15A4F" w:rsidP="00C80B6E">
            <w:pPr>
              <w:pStyle w:val="BodyText"/>
              <w:spacing w:before="240" w:after="100" w:afterAutospacing="1"/>
              <w:ind w:right="95"/>
            </w:pPr>
            <w:r w:rsidRPr="00A15A4F">
              <w:lastRenderedPageBreak/>
              <w:t>Base compliance, regarding design for climate change resilience (no resilience action plan and no overt resilience design elements included in design). Select ‘Yes’ if you selected ‘No’ to the previous 4 questions.</w:t>
            </w:r>
          </w:p>
        </w:tc>
        <w:tc>
          <w:tcPr>
            <w:tcW w:w="1275" w:type="dxa"/>
            <w:shd w:val="clear" w:color="auto" w:fill="FFFFFF" w:themeFill="background1"/>
          </w:tcPr>
          <w:p w14:paraId="1B0512A6" w14:textId="12BBBAEF" w:rsidR="008B0B80" w:rsidRPr="00370DE0" w:rsidRDefault="003725C1" w:rsidP="001C4DD7">
            <w:pPr>
              <w:pStyle w:val="TableParagraph"/>
              <w:spacing w:before="95" w:line="254" w:lineRule="auto"/>
              <w:ind w:left="0"/>
              <w:jc w:val="center"/>
            </w:pPr>
            <w:r w:rsidRPr="00370DE0">
              <w:t>No</w:t>
            </w:r>
          </w:p>
        </w:tc>
      </w:tr>
    </w:tbl>
    <w:p w14:paraId="03E95B3F" w14:textId="5D980D37" w:rsidR="006D2507" w:rsidRPr="007C5A96" w:rsidRDefault="006D2507" w:rsidP="007F18B0">
      <w:pPr>
        <w:spacing w:before="240" w:after="240"/>
        <w:rPr>
          <w:b/>
          <w:sz w:val="24"/>
          <w:szCs w:val="24"/>
        </w:rPr>
      </w:pPr>
      <w:r w:rsidRPr="007C5A96">
        <w:rPr>
          <w:b/>
          <w:sz w:val="24"/>
          <w:szCs w:val="24"/>
        </w:rPr>
        <w:t>Briefly describe specific designs/technology elements identified in the plans that address resilience to climate change</w:t>
      </w:r>
      <w:r w:rsidR="00A15A4F">
        <w:rPr>
          <w:b/>
          <w:sz w:val="24"/>
          <w:szCs w:val="24"/>
        </w:rPr>
        <w:t xml:space="preserve"> </w:t>
      </w:r>
      <w:r w:rsidR="00A15A4F" w:rsidRPr="00A15A4F">
        <w:rPr>
          <w:b/>
          <w:sz w:val="24"/>
          <w:szCs w:val="24"/>
        </w:rPr>
        <w:t>and reference relevant plan sheet(s).</w:t>
      </w:r>
    </w:p>
    <w:p w14:paraId="72245C98" w14:textId="50243521" w:rsidR="00BF68F1" w:rsidRPr="007C5A96" w:rsidRDefault="0066066D" w:rsidP="00900A20">
      <w:pPr>
        <w:shd w:val="clear" w:color="auto" w:fill="D9D9D9" w:themeFill="background1" w:themeFillShade="D9"/>
        <w:spacing w:before="240" w:after="240"/>
        <w:rPr>
          <w:b/>
          <w:sz w:val="24"/>
          <w:szCs w:val="24"/>
        </w:rPr>
      </w:pPr>
      <w:r w:rsidRPr="007C5A96">
        <w:rPr>
          <w:bCs/>
          <w:sz w:val="24"/>
          <w:szCs w:val="24"/>
        </w:rPr>
        <w:t>Response:</w:t>
      </w:r>
      <w:r w:rsidR="00E34EB4">
        <w:rPr>
          <w:bCs/>
          <w:sz w:val="24"/>
          <w:szCs w:val="24"/>
        </w:rPr>
        <w:t xml:space="preserve"> Electrification of building services builds upon the resilience and decarbonization potential as the city moves away from fossil fuel equipment and services. This will assist the City of Sydney’s target for a 70% reduction of greenhouse gas emissions by 2030. Existing gas services will be shut off and the building will continue to use all electric building services. </w:t>
      </w:r>
    </w:p>
    <w:p w14:paraId="7BF896A8" w14:textId="77777777" w:rsidR="007F18B0" w:rsidRDefault="007F18B0" w:rsidP="00DA5E10">
      <w:pPr>
        <w:spacing w:before="240" w:after="240"/>
        <w:rPr>
          <w:b/>
          <w:sz w:val="24"/>
          <w:szCs w:val="24"/>
        </w:rPr>
      </w:pPr>
    </w:p>
    <w:p w14:paraId="6C156888" w14:textId="65CA5A78" w:rsidR="007F18B0" w:rsidRPr="007C5A96" w:rsidRDefault="007F18B0" w:rsidP="007C5A96">
      <w:pPr>
        <w:pStyle w:val="Heading1"/>
        <w:ind w:left="0"/>
      </w:pPr>
      <w:r w:rsidRPr="007C5A96">
        <w:t xml:space="preserve">Section 8 - Design for mains potable water savings and </w:t>
      </w:r>
      <w:proofErr w:type="gramStart"/>
      <w:r w:rsidRPr="007C5A96">
        <w:t>water</w:t>
      </w:r>
      <w:r w:rsidR="00701647" w:rsidRPr="007C5A96">
        <w:t xml:space="preserve"> </w:t>
      </w:r>
      <w:r w:rsidRPr="007C5A96">
        <w:t xml:space="preserve"> efficiency</w:t>
      </w:r>
      <w:proofErr w:type="gramEnd"/>
    </w:p>
    <w:p w14:paraId="0C582C89" w14:textId="77777777" w:rsidR="007F18B0" w:rsidRPr="007C5A96" w:rsidRDefault="007F18B0" w:rsidP="007F18B0">
      <w:pPr>
        <w:pStyle w:val="BodyText"/>
        <w:spacing w:before="240" w:after="240"/>
        <w:ind w:right="95"/>
        <w:rPr>
          <w:sz w:val="24"/>
          <w:szCs w:val="24"/>
        </w:rPr>
      </w:pPr>
      <w:r w:rsidRPr="007C5A96">
        <w:rPr>
          <w:sz w:val="24"/>
          <w:szCs w:val="24"/>
        </w:rPr>
        <w:t>This section seeks information about any specific planning/design elements included to achieve mains potable water savings.</w:t>
      </w:r>
    </w:p>
    <w:p w14:paraId="01E945D7" w14:textId="77777777" w:rsidR="007F18B0" w:rsidRPr="007C5A96" w:rsidRDefault="007F18B0" w:rsidP="007F18B0">
      <w:pPr>
        <w:pStyle w:val="BodyText"/>
        <w:spacing w:before="240" w:after="240"/>
        <w:ind w:right="95"/>
        <w:rPr>
          <w:sz w:val="24"/>
          <w:szCs w:val="24"/>
        </w:rPr>
      </w:pPr>
      <w:r w:rsidRPr="007C5A96">
        <w:rPr>
          <w:sz w:val="24"/>
          <w:szCs w:val="24"/>
        </w:rPr>
        <w:t>For context, the City of Sydney water target for the local government area is zero increase in potable water use by 2030 from the 2006 baseline, achieved through water efficiency and use of recycled water.</w:t>
      </w:r>
    </w:p>
    <w:p w14:paraId="57A57ADB" w14:textId="77777777" w:rsidR="007F18B0" w:rsidRPr="007C5A96" w:rsidRDefault="007F18B0" w:rsidP="007F18B0">
      <w:pPr>
        <w:pStyle w:val="BodyText"/>
        <w:spacing w:before="240" w:after="240"/>
        <w:ind w:right="95"/>
        <w:rPr>
          <w:sz w:val="24"/>
          <w:szCs w:val="24"/>
        </w:rPr>
      </w:pPr>
      <w:r w:rsidRPr="007C5A96">
        <w:rPr>
          <w:sz w:val="24"/>
          <w:szCs w:val="24"/>
        </w:rPr>
        <w:t>Sections 3.6.2 of SDCP and 8.5.1 of Green Square Town Centre DCP refer to water efficiency measures. This template does not replace the need to submit hydraulic plans/documentation where applicable.</w:t>
      </w:r>
    </w:p>
    <w:p w14:paraId="02670199" w14:textId="77777777" w:rsidR="007F18B0" w:rsidRPr="007C5A96" w:rsidRDefault="007F18B0" w:rsidP="007F18B0">
      <w:pPr>
        <w:pStyle w:val="BodyText"/>
        <w:spacing w:before="240" w:after="240"/>
        <w:ind w:right="95"/>
        <w:rPr>
          <w:sz w:val="24"/>
          <w:szCs w:val="24"/>
        </w:rPr>
      </w:pPr>
      <w:r w:rsidRPr="007C5A96">
        <w:rPr>
          <w:sz w:val="24"/>
          <w:szCs w:val="24"/>
        </w:rPr>
        <w:t>All items identified below must be annotated on the architectural plans and/or accompanying documentation. Architectural plans should also include annotation/plan marking for:</w:t>
      </w:r>
    </w:p>
    <w:p w14:paraId="6E46F9D6" w14:textId="04254935" w:rsidR="007F18B0" w:rsidRPr="007C5A96" w:rsidRDefault="007F18B0" w:rsidP="008A273C">
      <w:pPr>
        <w:pStyle w:val="BodyText"/>
        <w:numPr>
          <w:ilvl w:val="0"/>
          <w:numId w:val="16"/>
        </w:numPr>
        <w:ind w:right="96"/>
        <w:rPr>
          <w:sz w:val="24"/>
          <w:szCs w:val="24"/>
        </w:rPr>
      </w:pPr>
      <w:r w:rsidRPr="007C5A96">
        <w:rPr>
          <w:sz w:val="24"/>
          <w:szCs w:val="24"/>
        </w:rPr>
        <w:t xml:space="preserve">onsite </w:t>
      </w:r>
      <w:r w:rsidR="00701647" w:rsidRPr="007C5A96">
        <w:rPr>
          <w:sz w:val="24"/>
          <w:szCs w:val="24"/>
        </w:rPr>
        <w:t xml:space="preserve">water </w:t>
      </w:r>
      <w:r w:rsidRPr="007C5A96">
        <w:rPr>
          <w:sz w:val="24"/>
          <w:szCs w:val="24"/>
        </w:rPr>
        <w:t>storage capacity</w:t>
      </w:r>
    </w:p>
    <w:p w14:paraId="33EB80F4" w14:textId="0A3E9394" w:rsidR="007F18B0" w:rsidRPr="007C5A96" w:rsidRDefault="007F18B0" w:rsidP="008A273C">
      <w:pPr>
        <w:pStyle w:val="BodyText"/>
        <w:numPr>
          <w:ilvl w:val="0"/>
          <w:numId w:val="16"/>
        </w:numPr>
        <w:ind w:right="96"/>
        <w:rPr>
          <w:sz w:val="24"/>
          <w:szCs w:val="24"/>
        </w:rPr>
      </w:pPr>
      <w:r w:rsidRPr="007C5A96">
        <w:rPr>
          <w:sz w:val="24"/>
          <w:szCs w:val="24"/>
        </w:rPr>
        <w:t>any basement infrastructure/space required to receive/buffer off-site supply of non-potable water to the site if a precinct non-potable supply is accessible</w:t>
      </w:r>
    </w:p>
    <w:p w14:paraId="78EE65E6" w14:textId="77777777" w:rsidR="007F18B0" w:rsidRPr="007C5A96" w:rsidRDefault="007F18B0" w:rsidP="008A273C">
      <w:pPr>
        <w:pStyle w:val="BodyText"/>
        <w:numPr>
          <w:ilvl w:val="0"/>
          <w:numId w:val="16"/>
        </w:numPr>
        <w:ind w:right="96"/>
        <w:rPr>
          <w:sz w:val="24"/>
          <w:szCs w:val="24"/>
        </w:rPr>
      </w:pPr>
      <w:r w:rsidRPr="007C5A96">
        <w:rPr>
          <w:sz w:val="24"/>
          <w:szCs w:val="24"/>
        </w:rPr>
        <w:t xml:space="preserve">dual plumbing within buildings </w:t>
      </w:r>
    </w:p>
    <w:p w14:paraId="6CBECE01" w14:textId="0DAB1FC4" w:rsidR="007F18B0" w:rsidRPr="007C5A96" w:rsidRDefault="007F18B0" w:rsidP="007F18B0">
      <w:pPr>
        <w:pStyle w:val="BodyText"/>
        <w:spacing w:before="240" w:after="240"/>
        <w:ind w:right="95"/>
        <w:rPr>
          <w:sz w:val="24"/>
          <w:szCs w:val="24"/>
        </w:rPr>
      </w:pPr>
      <w:r w:rsidRPr="007C5A96">
        <w:rPr>
          <w:sz w:val="24"/>
          <w:szCs w:val="24"/>
        </w:rPr>
        <w:t>There are 2 questions in this section.</w:t>
      </w:r>
    </w:p>
    <w:p w14:paraId="53174825" w14:textId="30E58688" w:rsidR="007F18B0" w:rsidRPr="007C5A96" w:rsidRDefault="007F18B0" w:rsidP="007F18B0">
      <w:pPr>
        <w:spacing w:before="240" w:after="240"/>
        <w:rPr>
          <w:b/>
          <w:sz w:val="24"/>
          <w:szCs w:val="24"/>
        </w:rPr>
      </w:pPr>
      <w:r w:rsidRPr="007C5A96">
        <w:rPr>
          <w:b/>
          <w:sz w:val="24"/>
          <w:szCs w:val="24"/>
        </w:rPr>
        <w:t>Confirm which of the following water recycling/water efficiency measures are included in the design.</w:t>
      </w:r>
    </w:p>
    <w:tbl>
      <w:tblPr>
        <w:tblW w:w="9072" w:type="dxa"/>
        <w:tblInd w:w="-8" w:type="dxa"/>
        <w:tblBorders>
          <w:top w:val="single" w:sz="6" w:space="0" w:color="E4E6EF"/>
          <w:left w:val="single" w:sz="6" w:space="0" w:color="E4E6EF"/>
          <w:bottom w:val="single" w:sz="6" w:space="0" w:color="E4E6EF"/>
          <w:right w:val="single" w:sz="6" w:space="0" w:color="E4E6EF"/>
          <w:insideH w:val="single" w:sz="6" w:space="0" w:color="E4E6EF"/>
          <w:insideV w:val="single" w:sz="6" w:space="0" w:color="E4E6EF"/>
        </w:tblBorders>
        <w:shd w:val="clear" w:color="auto" w:fill="FFFFFF" w:themeFill="background1"/>
        <w:tblLayout w:type="fixed"/>
        <w:tblCellMar>
          <w:left w:w="0" w:type="dxa"/>
          <w:right w:w="0" w:type="dxa"/>
        </w:tblCellMar>
        <w:tblLook w:val="01E0" w:firstRow="1" w:lastRow="1" w:firstColumn="1" w:lastColumn="1" w:noHBand="0" w:noVBand="0"/>
      </w:tblPr>
      <w:tblGrid>
        <w:gridCol w:w="7797"/>
        <w:gridCol w:w="1275"/>
      </w:tblGrid>
      <w:tr w:rsidR="00AC41A2" w:rsidRPr="007C5A96" w14:paraId="10777ABD" w14:textId="77777777" w:rsidTr="008A273C">
        <w:trPr>
          <w:trHeight w:val="466"/>
        </w:trPr>
        <w:tc>
          <w:tcPr>
            <w:tcW w:w="7797" w:type="dxa"/>
            <w:shd w:val="clear" w:color="auto" w:fill="FFFFFF" w:themeFill="background1"/>
          </w:tcPr>
          <w:p w14:paraId="18BDAC1E" w14:textId="7E329B8F" w:rsidR="001C4DD7" w:rsidRPr="00370DE0" w:rsidRDefault="001C4DD7" w:rsidP="00C80B6E">
            <w:pPr>
              <w:pStyle w:val="BodyText"/>
              <w:spacing w:before="240" w:after="100" w:afterAutospacing="1"/>
              <w:ind w:right="95"/>
            </w:pPr>
            <w:r w:rsidRPr="00370DE0">
              <w:t>Does the development connect to a precinct-scale recycled water scheme (</w:t>
            </w:r>
            <w:r w:rsidR="003762EA" w:rsidRPr="00370DE0">
              <w:t xml:space="preserve">currently </w:t>
            </w:r>
            <w:r w:rsidRPr="00370DE0">
              <w:t xml:space="preserve">Green Square town </w:t>
            </w:r>
            <w:proofErr w:type="spellStart"/>
            <w:r w:rsidRPr="00370DE0">
              <w:t>centre</w:t>
            </w:r>
            <w:proofErr w:type="spellEnd"/>
            <w:r w:rsidRPr="00370DE0">
              <w:t xml:space="preserve"> only)?</w:t>
            </w:r>
          </w:p>
        </w:tc>
        <w:tc>
          <w:tcPr>
            <w:tcW w:w="1275" w:type="dxa"/>
            <w:shd w:val="clear" w:color="auto" w:fill="FFFFFF" w:themeFill="background1"/>
          </w:tcPr>
          <w:p w14:paraId="5E9B8CDA" w14:textId="23588981" w:rsidR="001C4DD7" w:rsidRPr="00370DE0" w:rsidRDefault="001C4DD7" w:rsidP="001C4DD7">
            <w:pPr>
              <w:pStyle w:val="TableParagraph"/>
              <w:spacing w:before="95" w:line="254" w:lineRule="auto"/>
              <w:ind w:left="0"/>
              <w:jc w:val="center"/>
              <w:rPr>
                <w:w w:val="95"/>
              </w:rPr>
            </w:pPr>
            <w:r w:rsidRPr="00370DE0">
              <w:t>No</w:t>
            </w:r>
          </w:p>
        </w:tc>
      </w:tr>
      <w:tr w:rsidR="00AC41A2" w:rsidRPr="007C5A96" w14:paraId="78F5B59C" w14:textId="77777777" w:rsidTr="008A273C">
        <w:trPr>
          <w:trHeight w:val="449"/>
        </w:trPr>
        <w:tc>
          <w:tcPr>
            <w:tcW w:w="7797" w:type="dxa"/>
            <w:shd w:val="clear" w:color="auto" w:fill="FFFFFF" w:themeFill="background1"/>
          </w:tcPr>
          <w:p w14:paraId="4A12837D" w14:textId="3E4109A8" w:rsidR="001C4DD7" w:rsidRPr="00370DE0" w:rsidRDefault="001C4DD7" w:rsidP="00C80B6E">
            <w:pPr>
              <w:pStyle w:val="BodyText"/>
              <w:spacing w:before="240" w:after="100" w:afterAutospacing="1"/>
              <w:ind w:right="95"/>
            </w:pPr>
            <w:r w:rsidRPr="00370DE0">
              <w:t>Is dual plumbing supplied to 1 or more in-building end-uses – for example cooling towers, toilet, laundry?</w:t>
            </w:r>
          </w:p>
        </w:tc>
        <w:tc>
          <w:tcPr>
            <w:tcW w:w="1275" w:type="dxa"/>
            <w:shd w:val="clear" w:color="auto" w:fill="FFFFFF" w:themeFill="background1"/>
          </w:tcPr>
          <w:p w14:paraId="3DFB9E53" w14:textId="0BD1B191" w:rsidR="001C4DD7" w:rsidRPr="00370DE0" w:rsidRDefault="003725C1" w:rsidP="001C4DD7">
            <w:pPr>
              <w:pStyle w:val="TableParagraph"/>
              <w:spacing w:before="95" w:line="254" w:lineRule="auto"/>
              <w:ind w:left="0"/>
              <w:jc w:val="center"/>
              <w:rPr>
                <w:w w:val="95"/>
              </w:rPr>
            </w:pPr>
            <w:r w:rsidRPr="00370DE0">
              <w:t>No</w:t>
            </w:r>
          </w:p>
        </w:tc>
      </w:tr>
      <w:tr w:rsidR="00AC41A2" w:rsidRPr="007C5A96" w14:paraId="68DDB1A1" w14:textId="77777777" w:rsidTr="008A273C">
        <w:trPr>
          <w:trHeight w:val="410"/>
        </w:trPr>
        <w:tc>
          <w:tcPr>
            <w:tcW w:w="7797" w:type="dxa"/>
            <w:shd w:val="clear" w:color="auto" w:fill="FFFFFF" w:themeFill="background1"/>
          </w:tcPr>
          <w:p w14:paraId="391240B6" w14:textId="5A225DCA" w:rsidR="001C4DD7" w:rsidRPr="00370DE0" w:rsidRDefault="001C4DD7" w:rsidP="00C80B6E">
            <w:pPr>
              <w:pStyle w:val="BodyText"/>
              <w:spacing w:before="240" w:after="100" w:afterAutospacing="1"/>
              <w:ind w:right="95"/>
            </w:pPr>
            <w:r w:rsidRPr="00370DE0">
              <w:t xml:space="preserve">Rain/stormwater capture, storage (water tanks) and re-use onsite is provided, but only for irrigation, car-washing </w:t>
            </w:r>
            <w:r w:rsidR="009527E6" w:rsidRPr="00370DE0">
              <w:t>and/</w:t>
            </w:r>
            <w:r w:rsidRPr="00370DE0">
              <w:t>or wash down of paved areas.</w:t>
            </w:r>
          </w:p>
        </w:tc>
        <w:tc>
          <w:tcPr>
            <w:tcW w:w="1275" w:type="dxa"/>
            <w:shd w:val="clear" w:color="auto" w:fill="FFFFFF" w:themeFill="background1"/>
          </w:tcPr>
          <w:p w14:paraId="12307AA4" w14:textId="37619E15" w:rsidR="001C4DD7" w:rsidRPr="00370DE0" w:rsidRDefault="001C4DD7" w:rsidP="001C4DD7">
            <w:pPr>
              <w:pStyle w:val="TableParagraph"/>
              <w:spacing w:before="95" w:line="254" w:lineRule="auto"/>
              <w:ind w:left="0"/>
              <w:jc w:val="center"/>
              <w:rPr>
                <w:w w:val="95"/>
              </w:rPr>
            </w:pPr>
            <w:r w:rsidRPr="00370DE0">
              <w:t>No</w:t>
            </w:r>
          </w:p>
        </w:tc>
      </w:tr>
      <w:tr w:rsidR="00AC41A2" w:rsidRPr="007C5A96" w14:paraId="5CA6D628" w14:textId="77777777" w:rsidTr="008A273C">
        <w:trPr>
          <w:trHeight w:val="719"/>
        </w:trPr>
        <w:tc>
          <w:tcPr>
            <w:tcW w:w="7797" w:type="dxa"/>
            <w:shd w:val="clear" w:color="auto" w:fill="FFFFFF" w:themeFill="background1"/>
          </w:tcPr>
          <w:p w14:paraId="756ED19F" w14:textId="39EAAC6C" w:rsidR="001C4DD7" w:rsidRPr="00370DE0" w:rsidRDefault="001C4DD7" w:rsidP="00C80B6E">
            <w:pPr>
              <w:pStyle w:val="BodyText"/>
              <w:spacing w:before="240" w:after="100" w:afterAutospacing="1"/>
              <w:ind w:right="95"/>
            </w:pPr>
            <w:r w:rsidRPr="00370DE0">
              <w:lastRenderedPageBreak/>
              <w:t>Rain/stormwater capture, storage (water tanks) and reuse onsite is provided, for 1 or more in-building end-uses for example cooling towers, toilet, laundry</w:t>
            </w:r>
          </w:p>
        </w:tc>
        <w:tc>
          <w:tcPr>
            <w:tcW w:w="1275" w:type="dxa"/>
            <w:shd w:val="clear" w:color="auto" w:fill="FFFFFF" w:themeFill="background1"/>
          </w:tcPr>
          <w:p w14:paraId="0A64EB62" w14:textId="367515BA" w:rsidR="001C4DD7" w:rsidRPr="00370DE0" w:rsidRDefault="001C4DD7" w:rsidP="001C4DD7">
            <w:pPr>
              <w:pStyle w:val="TableParagraph"/>
              <w:spacing w:before="95" w:line="254" w:lineRule="auto"/>
              <w:ind w:left="0"/>
              <w:jc w:val="center"/>
              <w:rPr>
                <w:w w:val="95"/>
              </w:rPr>
            </w:pPr>
            <w:r w:rsidRPr="00370DE0">
              <w:t>No</w:t>
            </w:r>
          </w:p>
        </w:tc>
      </w:tr>
      <w:tr w:rsidR="00AC41A2" w:rsidRPr="007C5A96" w14:paraId="3BF10C2E" w14:textId="77777777" w:rsidTr="008A273C">
        <w:trPr>
          <w:trHeight w:val="719"/>
        </w:trPr>
        <w:tc>
          <w:tcPr>
            <w:tcW w:w="7797" w:type="dxa"/>
            <w:shd w:val="clear" w:color="auto" w:fill="FFFFFF" w:themeFill="background1"/>
          </w:tcPr>
          <w:p w14:paraId="61CC1A22" w14:textId="7AE5910F" w:rsidR="001C4DD7" w:rsidRPr="00370DE0" w:rsidRDefault="001C4DD7" w:rsidP="00C80B6E">
            <w:pPr>
              <w:pStyle w:val="BodyText"/>
              <w:spacing w:before="240" w:after="100" w:afterAutospacing="1"/>
              <w:ind w:right="95"/>
            </w:pPr>
            <w:r w:rsidRPr="00370DE0">
              <w:t>Does the development provide efficiency strategies for water consumption for testing of fire protection systems?</w:t>
            </w:r>
          </w:p>
        </w:tc>
        <w:tc>
          <w:tcPr>
            <w:tcW w:w="1275" w:type="dxa"/>
            <w:shd w:val="clear" w:color="auto" w:fill="FFFFFF" w:themeFill="background1"/>
          </w:tcPr>
          <w:p w14:paraId="53E965BE" w14:textId="2A983B02" w:rsidR="001C4DD7" w:rsidRPr="00370DE0" w:rsidRDefault="001C4DD7" w:rsidP="001C4DD7">
            <w:pPr>
              <w:pStyle w:val="TableParagraph"/>
              <w:spacing w:before="95" w:line="254" w:lineRule="auto"/>
              <w:ind w:left="0"/>
              <w:jc w:val="center"/>
              <w:rPr>
                <w:w w:val="95"/>
              </w:rPr>
            </w:pPr>
            <w:r w:rsidRPr="00370DE0">
              <w:t>No</w:t>
            </w:r>
          </w:p>
        </w:tc>
      </w:tr>
      <w:tr w:rsidR="00AC41A2" w:rsidRPr="007C5A96" w14:paraId="0432AC01" w14:textId="77777777" w:rsidTr="008A273C">
        <w:trPr>
          <w:trHeight w:val="719"/>
        </w:trPr>
        <w:tc>
          <w:tcPr>
            <w:tcW w:w="7797" w:type="dxa"/>
            <w:shd w:val="clear" w:color="auto" w:fill="FFFFFF" w:themeFill="background1"/>
          </w:tcPr>
          <w:p w14:paraId="792E1B03" w14:textId="53FAE6E2" w:rsidR="001C4DD7" w:rsidRPr="00370DE0" w:rsidRDefault="001C4DD7" w:rsidP="00C80B6E">
            <w:pPr>
              <w:pStyle w:val="BodyText"/>
              <w:spacing w:before="240" w:after="100" w:afterAutospacing="1"/>
              <w:ind w:right="95"/>
            </w:pPr>
            <w:r w:rsidRPr="00370DE0">
              <w:t>Is a building management control system for water efficiency provided?</w:t>
            </w:r>
          </w:p>
        </w:tc>
        <w:tc>
          <w:tcPr>
            <w:tcW w:w="1275" w:type="dxa"/>
            <w:shd w:val="clear" w:color="auto" w:fill="FFFFFF" w:themeFill="background1"/>
          </w:tcPr>
          <w:p w14:paraId="555049F9" w14:textId="429E6F95" w:rsidR="001C4DD7" w:rsidRPr="00370DE0" w:rsidRDefault="001C4DD7" w:rsidP="001C4DD7">
            <w:pPr>
              <w:pStyle w:val="TableParagraph"/>
              <w:spacing w:before="95" w:line="254" w:lineRule="auto"/>
              <w:ind w:left="0"/>
              <w:jc w:val="center"/>
              <w:rPr>
                <w:w w:val="95"/>
              </w:rPr>
            </w:pPr>
            <w:r w:rsidRPr="00370DE0">
              <w:t>No</w:t>
            </w:r>
          </w:p>
        </w:tc>
      </w:tr>
      <w:tr w:rsidR="00AC41A2" w:rsidRPr="007C5A96" w14:paraId="2FC893DC" w14:textId="77777777" w:rsidTr="008A273C">
        <w:trPr>
          <w:trHeight w:val="719"/>
        </w:trPr>
        <w:tc>
          <w:tcPr>
            <w:tcW w:w="7797" w:type="dxa"/>
            <w:shd w:val="clear" w:color="auto" w:fill="FFFFFF" w:themeFill="background1"/>
          </w:tcPr>
          <w:p w14:paraId="41E44C5B" w14:textId="5B783E72" w:rsidR="001C4DD7" w:rsidRPr="00370DE0" w:rsidRDefault="001C4DD7" w:rsidP="00C80B6E">
            <w:pPr>
              <w:pStyle w:val="BodyText"/>
              <w:spacing w:before="240" w:after="100" w:afterAutospacing="1"/>
              <w:ind w:right="95"/>
            </w:pPr>
            <w:r w:rsidRPr="00370DE0">
              <w:t>Is sub-metering of major water end-uses (such as pools, cooling towers, irrigation) provided?</w:t>
            </w:r>
          </w:p>
        </w:tc>
        <w:tc>
          <w:tcPr>
            <w:tcW w:w="1275" w:type="dxa"/>
            <w:shd w:val="clear" w:color="auto" w:fill="FFFFFF" w:themeFill="background1"/>
          </w:tcPr>
          <w:p w14:paraId="3E21BFD1" w14:textId="57F093C8" w:rsidR="001C4DD7" w:rsidRPr="00370DE0" w:rsidRDefault="001C4DD7" w:rsidP="001C4DD7">
            <w:pPr>
              <w:pStyle w:val="TableParagraph"/>
              <w:spacing w:before="95" w:line="254" w:lineRule="auto"/>
              <w:ind w:left="0"/>
              <w:jc w:val="center"/>
              <w:rPr>
                <w:w w:val="95"/>
              </w:rPr>
            </w:pPr>
            <w:r w:rsidRPr="00370DE0">
              <w:t>Yes</w:t>
            </w:r>
          </w:p>
        </w:tc>
      </w:tr>
      <w:tr w:rsidR="00AC41A2" w:rsidRPr="007C5A96" w14:paraId="5F9C4E54" w14:textId="77777777" w:rsidTr="008A273C">
        <w:trPr>
          <w:trHeight w:val="719"/>
        </w:trPr>
        <w:tc>
          <w:tcPr>
            <w:tcW w:w="7797" w:type="dxa"/>
            <w:shd w:val="clear" w:color="auto" w:fill="FFFFFF" w:themeFill="background1"/>
          </w:tcPr>
          <w:p w14:paraId="5E5E438E" w14:textId="2F008D28" w:rsidR="001C4DD7" w:rsidRPr="00370DE0" w:rsidRDefault="001C4DD7" w:rsidP="00C80B6E">
            <w:pPr>
              <w:pStyle w:val="BodyText"/>
              <w:spacing w:before="240" w:after="100" w:afterAutospacing="1"/>
              <w:ind w:right="95"/>
            </w:pPr>
            <w:r w:rsidRPr="00370DE0">
              <w:t>All water supply fixtures (taps, showerheads, toilet flushing systems) are within 1 star of highest WELS Star rating commercially available</w:t>
            </w:r>
          </w:p>
        </w:tc>
        <w:tc>
          <w:tcPr>
            <w:tcW w:w="1275" w:type="dxa"/>
            <w:shd w:val="clear" w:color="auto" w:fill="FFFFFF" w:themeFill="background1"/>
          </w:tcPr>
          <w:p w14:paraId="57BF43E3" w14:textId="7B0CB47E" w:rsidR="001C4DD7" w:rsidRPr="00370DE0" w:rsidRDefault="001C4DD7" w:rsidP="001C4DD7">
            <w:pPr>
              <w:pStyle w:val="TableParagraph"/>
              <w:spacing w:before="95" w:line="254" w:lineRule="auto"/>
              <w:ind w:left="0"/>
              <w:jc w:val="center"/>
              <w:rPr>
                <w:w w:val="95"/>
              </w:rPr>
            </w:pPr>
            <w:r w:rsidRPr="00E34EB4">
              <w:t>Yes</w:t>
            </w:r>
          </w:p>
        </w:tc>
      </w:tr>
    </w:tbl>
    <w:p w14:paraId="42FCF543" w14:textId="77777777" w:rsidR="008A273C" w:rsidRPr="007C5A96" w:rsidRDefault="008A273C" w:rsidP="007F18B0">
      <w:pPr>
        <w:spacing w:before="240" w:after="240"/>
        <w:rPr>
          <w:b/>
          <w:sz w:val="24"/>
          <w:szCs w:val="24"/>
        </w:rPr>
      </w:pPr>
    </w:p>
    <w:p w14:paraId="0F033D56" w14:textId="2F614E13" w:rsidR="007F18B0" w:rsidRPr="007C5A96" w:rsidRDefault="007F18B0" w:rsidP="007F18B0">
      <w:pPr>
        <w:spacing w:before="240" w:after="240"/>
        <w:rPr>
          <w:b/>
          <w:sz w:val="24"/>
          <w:szCs w:val="24"/>
        </w:rPr>
      </w:pPr>
      <w:r w:rsidRPr="007C5A96">
        <w:rPr>
          <w:b/>
          <w:sz w:val="24"/>
          <w:szCs w:val="24"/>
        </w:rPr>
        <w:t xml:space="preserve">Please indicate </w:t>
      </w:r>
      <w:r w:rsidR="00701647" w:rsidRPr="007C5A96">
        <w:rPr>
          <w:b/>
          <w:sz w:val="24"/>
          <w:szCs w:val="24"/>
        </w:rPr>
        <w:t xml:space="preserve">any on-site </w:t>
      </w:r>
      <w:r w:rsidRPr="007C5A96">
        <w:rPr>
          <w:b/>
          <w:sz w:val="24"/>
          <w:szCs w:val="24"/>
        </w:rPr>
        <w:t>rainwater and/or stormwater storage capacity (retention only, excluding detention volumes) in the application</w:t>
      </w:r>
    </w:p>
    <w:p w14:paraId="0F00C19D" w14:textId="03AC7243" w:rsidR="00BF68F1" w:rsidRPr="007C5A96" w:rsidRDefault="0066066D" w:rsidP="00900A20">
      <w:pPr>
        <w:shd w:val="clear" w:color="auto" w:fill="D9D9D9" w:themeFill="background1" w:themeFillShade="D9"/>
        <w:spacing w:before="240" w:after="240"/>
        <w:rPr>
          <w:b/>
          <w:sz w:val="24"/>
          <w:szCs w:val="24"/>
        </w:rPr>
      </w:pPr>
      <w:r w:rsidRPr="007C5A96">
        <w:rPr>
          <w:bCs/>
          <w:sz w:val="24"/>
          <w:szCs w:val="24"/>
        </w:rPr>
        <w:t>Response:</w:t>
      </w:r>
      <w:r w:rsidR="00961A5F">
        <w:rPr>
          <w:bCs/>
          <w:sz w:val="24"/>
          <w:szCs w:val="24"/>
        </w:rPr>
        <w:t xml:space="preserve"> NONE</w:t>
      </w:r>
    </w:p>
    <w:p w14:paraId="7AA397F3" w14:textId="77777777" w:rsidR="007F18B0" w:rsidRPr="007C5A96" w:rsidRDefault="007F18B0" w:rsidP="00900A20">
      <w:pPr>
        <w:shd w:val="clear" w:color="auto" w:fill="D9D9D9" w:themeFill="background1" w:themeFillShade="D9"/>
        <w:spacing w:before="240" w:after="240"/>
        <w:rPr>
          <w:bCs/>
          <w:sz w:val="24"/>
          <w:szCs w:val="24"/>
        </w:rPr>
      </w:pPr>
      <w:r w:rsidRPr="007C5A96">
        <w:rPr>
          <w:bCs/>
          <w:sz w:val="24"/>
          <w:szCs w:val="24"/>
        </w:rPr>
        <w:t>Please indicate, where relevant:</w:t>
      </w:r>
    </w:p>
    <w:p w14:paraId="089C17DA" w14:textId="4C874685" w:rsidR="00A15A4F" w:rsidRPr="00A15A4F" w:rsidRDefault="00A15A4F" w:rsidP="00A15A4F">
      <w:pPr>
        <w:pStyle w:val="ListParagraph"/>
        <w:numPr>
          <w:ilvl w:val="0"/>
          <w:numId w:val="30"/>
        </w:numPr>
        <w:shd w:val="clear" w:color="auto" w:fill="D9D9D9" w:themeFill="background1" w:themeFillShade="D9"/>
        <w:spacing w:before="120" w:after="120"/>
        <w:rPr>
          <w:bCs/>
          <w:sz w:val="24"/>
          <w:szCs w:val="24"/>
        </w:rPr>
      </w:pPr>
      <w:r w:rsidRPr="00A15A4F">
        <w:rPr>
          <w:bCs/>
          <w:sz w:val="24"/>
          <w:szCs w:val="24"/>
        </w:rPr>
        <w:t>On which plan sheets/in which plan sets rain/stormwater retention infrastructure is shown.</w:t>
      </w:r>
    </w:p>
    <w:p w14:paraId="674BC37C" w14:textId="2A4AB589" w:rsidR="00A15A4F" w:rsidRPr="00A15A4F" w:rsidRDefault="00A15A4F" w:rsidP="00A15A4F">
      <w:pPr>
        <w:pStyle w:val="ListParagraph"/>
        <w:numPr>
          <w:ilvl w:val="0"/>
          <w:numId w:val="30"/>
        </w:numPr>
        <w:shd w:val="clear" w:color="auto" w:fill="D9D9D9" w:themeFill="background1" w:themeFillShade="D9"/>
        <w:spacing w:before="120" w:after="120"/>
        <w:rPr>
          <w:bCs/>
          <w:sz w:val="24"/>
          <w:szCs w:val="24"/>
        </w:rPr>
      </w:pPr>
      <w:r w:rsidRPr="00A15A4F">
        <w:rPr>
          <w:bCs/>
          <w:sz w:val="24"/>
          <w:szCs w:val="24"/>
        </w:rPr>
        <w:t>The storage capacity and end</w:t>
      </w:r>
      <w:r>
        <w:rPr>
          <w:bCs/>
          <w:sz w:val="24"/>
          <w:szCs w:val="24"/>
        </w:rPr>
        <w:t xml:space="preserve"> </w:t>
      </w:r>
      <w:proofErr w:type="gramStart"/>
      <w:r w:rsidRPr="00A15A4F">
        <w:rPr>
          <w:bCs/>
          <w:sz w:val="24"/>
          <w:szCs w:val="24"/>
        </w:rPr>
        <w:t>use</w:t>
      </w:r>
      <w:r>
        <w:rPr>
          <w:bCs/>
          <w:sz w:val="24"/>
          <w:szCs w:val="24"/>
        </w:rPr>
        <w:t>s</w:t>
      </w:r>
      <w:proofErr w:type="gramEnd"/>
      <w:r w:rsidRPr="00A15A4F">
        <w:rPr>
          <w:bCs/>
          <w:sz w:val="24"/>
          <w:szCs w:val="24"/>
        </w:rPr>
        <w:t>.</w:t>
      </w:r>
    </w:p>
    <w:p w14:paraId="60975C36" w14:textId="62EF6343" w:rsidR="00A15A4F" w:rsidRPr="00A15A4F" w:rsidRDefault="00A15A4F" w:rsidP="00A15A4F">
      <w:pPr>
        <w:pStyle w:val="ListParagraph"/>
        <w:numPr>
          <w:ilvl w:val="0"/>
          <w:numId w:val="30"/>
        </w:numPr>
        <w:shd w:val="clear" w:color="auto" w:fill="D9D9D9" w:themeFill="background1" w:themeFillShade="D9"/>
        <w:spacing w:before="120" w:after="120"/>
        <w:rPr>
          <w:bCs/>
          <w:sz w:val="24"/>
          <w:szCs w:val="24"/>
        </w:rPr>
      </w:pPr>
      <w:r w:rsidRPr="00A15A4F">
        <w:rPr>
          <w:bCs/>
          <w:sz w:val="24"/>
          <w:szCs w:val="24"/>
        </w:rPr>
        <w:t>Please identify on the architectural plans.</w:t>
      </w:r>
    </w:p>
    <w:p w14:paraId="3228616A" w14:textId="4D47C225" w:rsidR="007F18B0" w:rsidRPr="007C5A96" w:rsidRDefault="007F18B0" w:rsidP="00900A20">
      <w:pPr>
        <w:shd w:val="clear" w:color="auto" w:fill="D9D9D9" w:themeFill="background1" w:themeFillShade="D9"/>
        <w:spacing w:before="240" w:after="240"/>
        <w:rPr>
          <w:bCs/>
          <w:sz w:val="24"/>
          <w:szCs w:val="24"/>
        </w:rPr>
      </w:pPr>
      <w:r w:rsidRPr="007C5A96">
        <w:rPr>
          <w:bCs/>
          <w:sz w:val="24"/>
          <w:szCs w:val="24"/>
        </w:rPr>
        <w:t xml:space="preserve">If no </w:t>
      </w:r>
      <w:r w:rsidR="00A15A4F" w:rsidRPr="007C5A96">
        <w:rPr>
          <w:bCs/>
          <w:sz w:val="24"/>
          <w:szCs w:val="24"/>
        </w:rPr>
        <w:t>on-site</w:t>
      </w:r>
      <w:r w:rsidRPr="007C5A96">
        <w:rPr>
          <w:bCs/>
          <w:sz w:val="24"/>
          <w:szCs w:val="24"/>
        </w:rPr>
        <w:t xml:space="preserve"> retention or re-use is included in design state "NONE"</w:t>
      </w:r>
    </w:p>
    <w:p w14:paraId="16CFEF88" w14:textId="77777777" w:rsidR="001C4DD7" w:rsidRDefault="001C4DD7" w:rsidP="00F33652">
      <w:pPr>
        <w:spacing w:before="240" w:after="240"/>
        <w:rPr>
          <w:bCs/>
          <w:sz w:val="24"/>
          <w:szCs w:val="24"/>
        </w:rPr>
      </w:pPr>
    </w:p>
    <w:p w14:paraId="3DBB4CCA" w14:textId="77777777" w:rsidR="001C4DD7" w:rsidRPr="007C5A96" w:rsidRDefault="001C4DD7" w:rsidP="007C5A96">
      <w:pPr>
        <w:pStyle w:val="Heading1"/>
        <w:ind w:left="0"/>
      </w:pPr>
      <w:r w:rsidRPr="007C5A96">
        <w:t>Section 9 - Stormwater quality</w:t>
      </w:r>
    </w:p>
    <w:p w14:paraId="557DA378" w14:textId="77777777" w:rsidR="001C4DD7" w:rsidRPr="007C5A96" w:rsidRDefault="001C4DD7" w:rsidP="001C4DD7">
      <w:pPr>
        <w:pStyle w:val="BodyText"/>
        <w:spacing w:before="240" w:after="240"/>
        <w:ind w:right="95"/>
        <w:rPr>
          <w:sz w:val="24"/>
          <w:szCs w:val="24"/>
        </w:rPr>
      </w:pPr>
      <w:r w:rsidRPr="007C5A96">
        <w:rPr>
          <w:sz w:val="24"/>
          <w:szCs w:val="24"/>
        </w:rPr>
        <w:t>This section seeks high level information regarding design and technology responses to the city's stormwater quality targets, including water sensitive urban design (WSUD) responses.</w:t>
      </w:r>
    </w:p>
    <w:p w14:paraId="081B824B" w14:textId="77777777" w:rsidR="001C4DD7" w:rsidRPr="007C5A96" w:rsidRDefault="001C4DD7" w:rsidP="001C4DD7">
      <w:pPr>
        <w:pStyle w:val="BodyText"/>
        <w:spacing w:before="240" w:after="240"/>
        <w:ind w:right="95"/>
        <w:rPr>
          <w:sz w:val="24"/>
          <w:szCs w:val="24"/>
        </w:rPr>
      </w:pPr>
      <w:r w:rsidRPr="007C5A96">
        <w:rPr>
          <w:sz w:val="24"/>
          <w:szCs w:val="24"/>
        </w:rPr>
        <w:t>Please refer to Section 3.7 of SDCP or 3.4.3 of Green Square Town Centre DCP</w:t>
      </w:r>
    </w:p>
    <w:p w14:paraId="28C36743" w14:textId="1688247A" w:rsidR="001C4DD7" w:rsidRPr="007C5A96" w:rsidRDefault="001C4DD7" w:rsidP="001C4DD7">
      <w:pPr>
        <w:pStyle w:val="BodyText"/>
        <w:spacing w:before="240" w:after="240"/>
        <w:ind w:right="95"/>
        <w:rPr>
          <w:sz w:val="24"/>
          <w:szCs w:val="24"/>
        </w:rPr>
      </w:pPr>
      <w:r w:rsidRPr="007C5A96">
        <w:rPr>
          <w:sz w:val="24"/>
          <w:szCs w:val="24"/>
        </w:rPr>
        <w:t>All</w:t>
      </w:r>
      <w:r w:rsidRPr="007C5A96">
        <w:rPr>
          <w:spacing w:val="-6"/>
          <w:sz w:val="24"/>
          <w:szCs w:val="24"/>
        </w:rPr>
        <w:t xml:space="preserve"> </w:t>
      </w:r>
      <w:r w:rsidRPr="007C5A96">
        <w:rPr>
          <w:sz w:val="24"/>
          <w:szCs w:val="24"/>
        </w:rPr>
        <w:t>applications</w:t>
      </w:r>
      <w:r w:rsidRPr="007C5A96">
        <w:rPr>
          <w:spacing w:val="-6"/>
          <w:sz w:val="24"/>
          <w:szCs w:val="24"/>
        </w:rPr>
        <w:t xml:space="preserve"> </w:t>
      </w:r>
      <w:r w:rsidRPr="007C5A96">
        <w:rPr>
          <w:sz w:val="24"/>
          <w:szCs w:val="24"/>
        </w:rPr>
        <w:t>connecting</w:t>
      </w:r>
      <w:r w:rsidRPr="007C5A96">
        <w:rPr>
          <w:spacing w:val="-6"/>
          <w:sz w:val="24"/>
          <w:szCs w:val="24"/>
        </w:rPr>
        <w:t xml:space="preserve"> </w:t>
      </w:r>
      <w:r w:rsidRPr="007C5A96">
        <w:rPr>
          <w:sz w:val="24"/>
          <w:szCs w:val="24"/>
        </w:rPr>
        <w:t>to</w:t>
      </w:r>
      <w:r w:rsidRPr="007C5A96">
        <w:rPr>
          <w:spacing w:val="-6"/>
          <w:sz w:val="24"/>
          <w:szCs w:val="24"/>
        </w:rPr>
        <w:t xml:space="preserve"> </w:t>
      </w:r>
      <w:r w:rsidRPr="007C5A96">
        <w:rPr>
          <w:sz w:val="24"/>
          <w:szCs w:val="24"/>
        </w:rPr>
        <w:t>the</w:t>
      </w:r>
      <w:r w:rsidRPr="007C5A96">
        <w:rPr>
          <w:spacing w:val="-5"/>
          <w:sz w:val="24"/>
          <w:szCs w:val="24"/>
        </w:rPr>
        <w:t xml:space="preserve"> </w:t>
      </w:r>
      <w:r w:rsidRPr="007C5A96">
        <w:rPr>
          <w:sz w:val="24"/>
          <w:szCs w:val="24"/>
        </w:rPr>
        <w:t>City</w:t>
      </w:r>
      <w:r w:rsidRPr="007C5A96">
        <w:rPr>
          <w:spacing w:val="-6"/>
          <w:sz w:val="24"/>
          <w:szCs w:val="24"/>
        </w:rPr>
        <w:t xml:space="preserve"> </w:t>
      </w:r>
      <w:r w:rsidRPr="007C5A96">
        <w:rPr>
          <w:sz w:val="24"/>
          <w:szCs w:val="24"/>
        </w:rPr>
        <w:t>of</w:t>
      </w:r>
      <w:r w:rsidRPr="007C5A96">
        <w:rPr>
          <w:spacing w:val="-6"/>
          <w:sz w:val="24"/>
          <w:szCs w:val="24"/>
        </w:rPr>
        <w:t xml:space="preserve"> </w:t>
      </w:r>
      <w:r w:rsidRPr="007C5A96">
        <w:rPr>
          <w:sz w:val="24"/>
          <w:szCs w:val="24"/>
        </w:rPr>
        <w:t>Sydney’s</w:t>
      </w:r>
      <w:r w:rsidRPr="007C5A96">
        <w:rPr>
          <w:spacing w:val="-6"/>
          <w:sz w:val="24"/>
          <w:szCs w:val="24"/>
        </w:rPr>
        <w:t xml:space="preserve"> </w:t>
      </w:r>
      <w:r w:rsidRPr="007C5A96">
        <w:rPr>
          <w:sz w:val="24"/>
          <w:szCs w:val="24"/>
        </w:rPr>
        <w:t>stormwater</w:t>
      </w:r>
      <w:r w:rsidRPr="007C5A96">
        <w:rPr>
          <w:spacing w:val="-5"/>
          <w:sz w:val="24"/>
          <w:szCs w:val="24"/>
        </w:rPr>
        <w:t xml:space="preserve"> </w:t>
      </w:r>
      <w:r w:rsidRPr="007C5A96">
        <w:rPr>
          <w:sz w:val="24"/>
          <w:szCs w:val="24"/>
        </w:rPr>
        <w:t>system</w:t>
      </w:r>
      <w:r w:rsidRPr="007C5A96">
        <w:rPr>
          <w:spacing w:val="-6"/>
          <w:sz w:val="24"/>
          <w:szCs w:val="24"/>
        </w:rPr>
        <w:t xml:space="preserve"> </w:t>
      </w:r>
      <w:r w:rsidRPr="007C5A96">
        <w:rPr>
          <w:sz w:val="24"/>
          <w:szCs w:val="24"/>
        </w:rPr>
        <w:t>must</w:t>
      </w:r>
      <w:r w:rsidRPr="007C5A96">
        <w:rPr>
          <w:spacing w:val="-6"/>
          <w:sz w:val="24"/>
          <w:szCs w:val="24"/>
        </w:rPr>
        <w:t xml:space="preserve"> </w:t>
      </w:r>
      <w:r w:rsidRPr="007C5A96">
        <w:rPr>
          <w:sz w:val="24"/>
          <w:szCs w:val="24"/>
        </w:rPr>
        <w:t>submit</w:t>
      </w:r>
      <w:r w:rsidRPr="007C5A96">
        <w:rPr>
          <w:spacing w:val="-6"/>
          <w:sz w:val="24"/>
          <w:szCs w:val="24"/>
        </w:rPr>
        <w:t xml:space="preserve"> </w:t>
      </w:r>
      <w:r w:rsidRPr="007C5A96">
        <w:rPr>
          <w:sz w:val="24"/>
          <w:szCs w:val="24"/>
        </w:rPr>
        <w:t>plans</w:t>
      </w:r>
      <w:r w:rsidRPr="007C5A96">
        <w:rPr>
          <w:spacing w:val="-5"/>
          <w:sz w:val="24"/>
          <w:szCs w:val="24"/>
        </w:rPr>
        <w:t xml:space="preserve"> </w:t>
      </w:r>
      <w:r w:rsidRPr="007C5A96">
        <w:rPr>
          <w:sz w:val="24"/>
          <w:szCs w:val="24"/>
        </w:rPr>
        <w:t>through</w:t>
      </w:r>
      <w:r w:rsidRPr="007C5A96">
        <w:rPr>
          <w:spacing w:val="-6"/>
          <w:sz w:val="24"/>
          <w:szCs w:val="24"/>
        </w:rPr>
        <w:t xml:space="preserve"> </w:t>
      </w:r>
      <w:r w:rsidRPr="007C5A96">
        <w:rPr>
          <w:sz w:val="24"/>
          <w:szCs w:val="24"/>
        </w:rPr>
        <w:t>MUSIC</w:t>
      </w:r>
      <w:r w:rsidRPr="007C5A96">
        <w:rPr>
          <w:spacing w:val="1"/>
          <w:sz w:val="24"/>
          <w:szCs w:val="24"/>
        </w:rPr>
        <w:t xml:space="preserve"> </w:t>
      </w:r>
      <w:r w:rsidRPr="007C5A96">
        <w:rPr>
          <w:sz w:val="24"/>
          <w:szCs w:val="24"/>
        </w:rPr>
        <w:t>Link</w:t>
      </w:r>
      <w:r w:rsidRPr="007C5A96">
        <w:rPr>
          <w:spacing w:val="-2"/>
          <w:sz w:val="24"/>
          <w:szCs w:val="24"/>
        </w:rPr>
        <w:t xml:space="preserve"> </w:t>
      </w:r>
      <w:r w:rsidRPr="007C5A96">
        <w:rPr>
          <w:sz w:val="24"/>
          <w:szCs w:val="24"/>
        </w:rPr>
        <w:t>-</w:t>
      </w:r>
      <w:r w:rsidRPr="007C5A96">
        <w:rPr>
          <w:spacing w:val="-2"/>
          <w:sz w:val="24"/>
          <w:szCs w:val="24"/>
        </w:rPr>
        <w:t xml:space="preserve"> </w:t>
      </w:r>
      <w:hyperlink r:id="rId23">
        <w:r w:rsidRPr="007C5A96">
          <w:rPr>
            <w:sz w:val="24"/>
            <w:szCs w:val="24"/>
            <w:u w:val="single" w:color="0000ED"/>
          </w:rPr>
          <w:t>htt</w:t>
        </w:r>
        <w:r w:rsidRPr="007C5A96">
          <w:rPr>
            <w:sz w:val="24"/>
            <w:szCs w:val="24"/>
            <w:u w:val="single"/>
          </w:rPr>
          <w:t>ps://ewater.org.au/products/music/music-link/</w:t>
        </w:r>
      </w:hyperlink>
    </w:p>
    <w:p w14:paraId="40290189" w14:textId="77777777" w:rsidR="00701647" w:rsidRPr="007C5A96" w:rsidRDefault="001C4DD7" w:rsidP="0057368E">
      <w:pPr>
        <w:pStyle w:val="BodyText"/>
        <w:spacing w:before="240" w:after="240"/>
        <w:ind w:right="95"/>
        <w:rPr>
          <w:spacing w:val="1"/>
          <w:sz w:val="24"/>
          <w:szCs w:val="24"/>
        </w:rPr>
      </w:pPr>
      <w:r w:rsidRPr="007C5A96">
        <w:rPr>
          <w:sz w:val="24"/>
          <w:szCs w:val="24"/>
        </w:rPr>
        <w:t>For</w:t>
      </w:r>
      <w:r w:rsidRPr="007C5A96">
        <w:rPr>
          <w:spacing w:val="-6"/>
          <w:sz w:val="24"/>
          <w:szCs w:val="24"/>
        </w:rPr>
        <w:t xml:space="preserve"> </w:t>
      </w:r>
      <w:r w:rsidRPr="007C5A96">
        <w:rPr>
          <w:sz w:val="24"/>
          <w:szCs w:val="24"/>
        </w:rPr>
        <w:t>context,</w:t>
      </w:r>
      <w:r w:rsidRPr="007C5A96">
        <w:rPr>
          <w:spacing w:val="-5"/>
          <w:sz w:val="24"/>
          <w:szCs w:val="24"/>
        </w:rPr>
        <w:t xml:space="preserve"> </w:t>
      </w:r>
      <w:r w:rsidRPr="007C5A96">
        <w:rPr>
          <w:sz w:val="24"/>
          <w:szCs w:val="24"/>
        </w:rPr>
        <w:t>the</w:t>
      </w:r>
      <w:r w:rsidRPr="007C5A96">
        <w:rPr>
          <w:spacing w:val="-5"/>
          <w:sz w:val="24"/>
          <w:szCs w:val="24"/>
        </w:rPr>
        <w:t xml:space="preserve"> </w:t>
      </w:r>
      <w:r w:rsidRPr="007C5A96">
        <w:rPr>
          <w:sz w:val="24"/>
          <w:szCs w:val="24"/>
        </w:rPr>
        <w:t>City</w:t>
      </w:r>
      <w:r w:rsidRPr="007C5A96">
        <w:rPr>
          <w:spacing w:val="-6"/>
          <w:sz w:val="24"/>
          <w:szCs w:val="24"/>
        </w:rPr>
        <w:t xml:space="preserve"> </w:t>
      </w:r>
      <w:r w:rsidRPr="007C5A96">
        <w:rPr>
          <w:sz w:val="24"/>
          <w:szCs w:val="24"/>
        </w:rPr>
        <w:t>of</w:t>
      </w:r>
      <w:r w:rsidRPr="007C5A96">
        <w:rPr>
          <w:spacing w:val="-5"/>
          <w:sz w:val="24"/>
          <w:szCs w:val="24"/>
        </w:rPr>
        <w:t xml:space="preserve"> </w:t>
      </w:r>
      <w:r w:rsidRPr="007C5A96">
        <w:rPr>
          <w:sz w:val="24"/>
          <w:szCs w:val="24"/>
        </w:rPr>
        <w:t>Sydney</w:t>
      </w:r>
      <w:r w:rsidRPr="007C5A96">
        <w:rPr>
          <w:spacing w:val="-5"/>
          <w:sz w:val="24"/>
          <w:szCs w:val="24"/>
        </w:rPr>
        <w:t xml:space="preserve"> </w:t>
      </w:r>
      <w:r w:rsidRPr="007C5A96">
        <w:rPr>
          <w:sz w:val="24"/>
          <w:szCs w:val="24"/>
        </w:rPr>
        <w:t>area-wide</w:t>
      </w:r>
      <w:r w:rsidRPr="007C5A96">
        <w:rPr>
          <w:spacing w:val="-5"/>
          <w:sz w:val="24"/>
          <w:szCs w:val="24"/>
        </w:rPr>
        <w:t xml:space="preserve"> </w:t>
      </w:r>
      <w:r w:rsidRPr="007C5A96">
        <w:rPr>
          <w:sz w:val="24"/>
          <w:szCs w:val="24"/>
        </w:rPr>
        <w:t>targets</w:t>
      </w:r>
      <w:r w:rsidRPr="007C5A96">
        <w:rPr>
          <w:spacing w:val="-6"/>
          <w:sz w:val="24"/>
          <w:szCs w:val="24"/>
        </w:rPr>
        <w:t xml:space="preserve"> </w:t>
      </w:r>
      <w:r w:rsidRPr="007C5A96">
        <w:rPr>
          <w:sz w:val="24"/>
          <w:szCs w:val="24"/>
        </w:rPr>
        <w:t>to</w:t>
      </w:r>
      <w:r w:rsidRPr="007C5A96">
        <w:rPr>
          <w:spacing w:val="-5"/>
          <w:sz w:val="24"/>
          <w:szCs w:val="24"/>
        </w:rPr>
        <w:t xml:space="preserve"> </w:t>
      </w:r>
      <w:r w:rsidRPr="007C5A96">
        <w:rPr>
          <w:sz w:val="24"/>
          <w:szCs w:val="24"/>
        </w:rPr>
        <w:t>reduce</w:t>
      </w:r>
      <w:r w:rsidRPr="007C5A96">
        <w:rPr>
          <w:spacing w:val="-5"/>
          <w:sz w:val="24"/>
          <w:szCs w:val="24"/>
        </w:rPr>
        <w:t xml:space="preserve"> </w:t>
      </w:r>
      <w:r w:rsidRPr="007C5A96">
        <w:rPr>
          <w:sz w:val="24"/>
          <w:szCs w:val="24"/>
        </w:rPr>
        <w:t>pollution</w:t>
      </w:r>
      <w:r w:rsidRPr="007C5A96">
        <w:rPr>
          <w:spacing w:val="-6"/>
          <w:sz w:val="24"/>
          <w:szCs w:val="24"/>
        </w:rPr>
        <w:t xml:space="preserve"> </w:t>
      </w:r>
      <w:r w:rsidRPr="007C5A96">
        <w:rPr>
          <w:sz w:val="24"/>
          <w:szCs w:val="24"/>
        </w:rPr>
        <w:t>loads</w:t>
      </w:r>
      <w:r w:rsidRPr="007C5A96">
        <w:rPr>
          <w:spacing w:val="-5"/>
          <w:sz w:val="24"/>
          <w:szCs w:val="24"/>
        </w:rPr>
        <w:t xml:space="preserve"> </w:t>
      </w:r>
      <w:r w:rsidRPr="007C5A96">
        <w:rPr>
          <w:sz w:val="24"/>
          <w:szCs w:val="24"/>
        </w:rPr>
        <w:t>in</w:t>
      </w:r>
      <w:r w:rsidRPr="007C5A96">
        <w:rPr>
          <w:spacing w:val="-5"/>
          <w:sz w:val="24"/>
          <w:szCs w:val="24"/>
        </w:rPr>
        <w:t xml:space="preserve"> </w:t>
      </w:r>
      <w:r w:rsidRPr="007C5A96">
        <w:rPr>
          <w:sz w:val="24"/>
          <w:szCs w:val="24"/>
        </w:rPr>
        <w:t>stormwater</w:t>
      </w:r>
      <w:r w:rsidRPr="007C5A96">
        <w:rPr>
          <w:spacing w:val="-5"/>
          <w:sz w:val="24"/>
          <w:szCs w:val="24"/>
        </w:rPr>
        <w:t xml:space="preserve"> </w:t>
      </w:r>
      <w:r w:rsidRPr="007C5A96">
        <w:rPr>
          <w:sz w:val="24"/>
          <w:szCs w:val="24"/>
        </w:rPr>
        <w:t>are:</w:t>
      </w:r>
      <w:r w:rsidRPr="007C5A96">
        <w:rPr>
          <w:spacing w:val="1"/>
          <w:sz w:val="24"/>
          <w:szCs w:val="24"/>
        </w:rPr>
        <w:t xml:space="preserve"> </w:t>
      </w:r>
    </w:p>
    <w:p w14:paraId="6B5D4B6E" w14:textId="4F08C62D" w:rsidR="001C4DD7" w:rsidRPr="007C5A96" w:rsidRDefault="00701647" w:rsidP="008A273C">
      <w:pPr>
        <w:pStyle w:val="BodyText"/>
        <w:numPr>
          <w:ilvl w:val="0"/>
          <w:numId w:val="18"/>
        </w:numPr>
        <w:spacing w:before="240"/>
        <w:ind w:right="95"/>
        <w:rPr>
          <w:sz w:val="24"/>
          <w:szCs w:val="24"/>
        </w:rPr>
      </w:pPr>
      <w:r w:rsidRPr="007C5A96">
        <w:rPr>
          <w:sz w:val="24"/>
          <w:szCs w:val="24"/>
        </w:rPr>
        <w:t>L</w:t>
      </w:r>
      <w:r w:rsidR="001C4DD7" w:rsidRPr="007C5A96">
        <w:rPr>
          <w:sz w:val="24"/>
          <w:szCs w:val="24"/>
        </w:rPr>
        <w:t>itter/vegetation</w:t>
      </w:r>
      <w:r w:rsidR="001C4DD7" w:rsidRPr="007C5A96">
        <w:rPr>
          <w:spacing w:val="-2"/>
          <w:sz w:val="24"/>
          <w:szCs w:val="24"/>
        </w:rPr>
        <w:t xml:space="preserve"> </w:t>
      </w:r>
      <w:r w:rsidR="001C4DD7" w:rsidRPr="007C5A96">
        <w:rPr>
          <w:sz w:val="24"/>
          <w:szCs w:val="24"/>
        </w:rPr>
        <w:t>larger</w:t>
      </w:r>
      <w:r w:rsidR="001C4DD7" w:rsidRPr="007C5A96">
        <w:rPr>
          <w:spacing w:val="-2"/>
          <w:sz w:val="24"/>
          <w:szCs w:val="24"/>
        </w:rPr>
        <w:t xml:space="preserve"> </w:t>
      </w:r>
      <w:r w:rsidR="001C4DD7" w:rsidRPr="007C5A96">
        <w:rPr>
          <w:sz w:val="24"/>
          <w:szCs w:val="24"/>
        </w:rPr>
        <w:t>than</w:t>
      </w:r>
      <w:r w:rsidR="001C4DD7" w:rsidRPr="007C5A96">
        <w:rPr>
          <w:spacing w:val="-1"/>
          <w:sz w:val="24"/>
          <w:szCs w:val="24"/>
        </w:rPr>
        <w:t xml:space="preserve"> </w:t>
      </w:r>
      <w:r w:rsidR="001C4DD7" w:rsidRPr="007C5A96">
        <w:rPr>
          <w:sz w:val="24"/>
          <w:szCs w:val="24"/>
        </w:rPr>
        <w:t>5mm</w:t>
      </w:r>
      <w:r w:rsidR="001C4DD7" w:rsidRPr="007C5A96">
        <w:rPr>
          <w:spacing w:val="-2"/>
          <w:sz w:val="24"/>
          <w:szCs w:val="24"/>
        </w:rPr>
        <w:t xml:space="preserve"> </w:t>
      </w:r>
      <w:r w:rsidR="001C4DD7" w:rsidRPr="007C5A96">
        <w:rPr>
          <w:sz w:val="24"/>
          <w:szCs w:val="24"/>
        </w:rPr>
        <w:t>-</w:t>
      </w:r>
      <w:r w:rsidR="001C4DD7" w:rsidRPr="007C5A96">
        <w:rPr>
          <w:spacing w:val="-1"/>
          <w:sz w:val="24"/>
          <w:szCs w:val="24"/>
        </w:rPr>
        <w:t xml:space="preserve"> </w:t>
      </w:r>
      <w:r w:rsidR="001C4DD7" w:rsidRPr="007C5A96">
        <w:rPr>
          <w:sz w:val="24"/>
          <w:szCs w:val="24"/>
        </w:rPr>
        <w:t>90%</w:t>
      </w:r>
      <w:r w:rsidR="001C4DD7" w:rsidRPr="007C5A96">
        <w:rPr>
          <w:spacing w:val="-2"/>
          <w:sz w:val="24"/>
          <w:szCs w:val="24"/>
        </w:rPr>
        <w:t xml:space="preserve"> </w:t>
      </w:r>
      <w:r w:rsidR="001C4DD7" w:rsidRPr="007C5A96">
        <w:rPr>
          <w:sz w:val="24"/>
          <w:szCs w:val="24"/>
        </w:rPr>
        <w:t>reduction</w:t>
      </w:r>
    </w:p>
    <w:p w14:paraId="5F13E91A" w14:textId="77777777" w:rsidR="0057368E" w:rsidRPr="007C5A96" w:rsidRDefault="001C4DD7" w:rsidP="008A273C">
      <w:pPr>
        <w:pStyle w:val="BodyText"/>
        <w:numPr>
          <w:ilvl w:val="0"/>
          <w:numId w:val="18"/>
        </w:numPr>
        <w:ind w:right="96"/>
        <w:rPr>
          <w:sz w:val="24"/>
          <w:szCs w:val="24"/>
        </w:rPr>
      </w:pPr>
      <w:r w:rsidRPr="007C5A96">
        <w:rPr>
          <w:sz w:val="24"/>
          <w:szCs w:val="24"/>
        </w:rPr>
        <w:t xml:space="preserve">Total Suspended Solids (TSS) - 85% reduction </w:t>
      </w:r>
    </w:p>
    <w:p w14:paraId="7523AFD9" w14:textId="5277F58C" w:rsidR="001C4DD7" w:rsidRPr="007C5A96" w:rsidRDefault="001C4DD7" w:rsidP="008A273C">
      <w:pPr>
        <w:pStyle w:val="BodyText"/>
        <w:numPr>
          <w:ilvl w:val="0"/>
          <w:numId w:val="18"/>
        </w:numPr>
        <w:ind w:right="96"/>
        <w:rPr>
          <w:sz w:val="24"/>
          <w:szCs w:val="24"/>
        </w:rPr>
      </w:pPr>
      <w:r w:rsidRPr="007C5A96">
        <w:rPr>
          <w:sz w:val="24"/>
          <w:szCs w:val="24"/>
        </w:rPr>
        <w:t>Total Phosphorus (TP) - 65% reduction</w:t>
      </w:r>
    </w:p>
    <w:p w14:paraId="751DFF74" w14:textId="5431CE81" w:rsidR="001C4DD7" w:rsidRPr="007C5A96" w:rsidRDefault="001C4DD7" w:rsidP="008A273C">
      <w:pPr>
        <w:pStyle w:val="BodyText"/>
        <w:numPr>
          <w:ilvl w:val="0"/>
          <w:numId w:val="18"/>
        </w:numPr>
        <w:ind w:right="96"/>
        <w:rPr>
          <w:sz w:val="24"/>
          <w:szCs w:val="24"/>
        </w:rPr>
      </w:pPr>
      <w:r w:rsidRPr="007C5A96">
        <w:rPr>
          <w:sz w:val="24"/>
          <w:szCs w:val="24"/>
        </w:rPr>
        <w:t>Total Nitrogen (TN) - 45% reduction</w:t>
      </w:r>
    </w:p>
    <w:p w14:paraId="53B644BF" w14:textId="77777777" w:rsidR="001C4DD7" w:rsidRPr="007C5A96" w:rsidRDefault="001C4DD7" w:rsidP="0057368E">
      <w:pPr>
        <w:pStyle w:val="BodyText"/>
        <w:spacing w:before="240" w:after="240"/>
        <w:ind w:right="95"/>
        <w:rPr>
          <w:sz w:val="24"/>
          <w:szCs w:val="24"/>
        </w:rPr>
      </w:pPr>
      <w:r w:rsidRPr="007C5A96">
        <w:rPr>
          <w:sz w:val="24"/>
          <w:szCs w:val="24"/>
        </w:rPr>
        <w:t xml:space="preserve">This template does not replace the need for comprehensive stormwater modelling, </w:t>
      </w:r>
      <w:r w:rsidRPr="007C5A96">
        <w:rPr>
          <w:sz w:val="24"/>
          <w:szCs w:val="24"/>
        </w:rPr>
        <w:lastRenderedPageBreak/>
        <w:t>stormwater management plans and hydraulic plans where required.</w:t>
      </w:r>
    </w:p>
    <w:p w14:paraId="2AB0561C" w14:textId="6879AE50" w:rsidR="001C4DD7" w:rsidRPr="007C5A96" w:rsidRDefault="001C4DD7" w:rsidP="0057368E">
      <w:pPr>
        <w:pStyle w:val="BodyText"/>
        <w:spacing w:before="240" w:after="240"/>
        <w:ind w:right="95"/>
        <w:rPr>
          <w:sz w:val="24"/>
          <w:szCs w:val="24"/>
        </w:rPr>
      </w:pPr>
      <w:r w:rsidRPr="007C5A96">
        <w:rPr>
          <w:sz w:val="24"/>
          <w:szCs w:val="24"/>
        </w:rPr>
        <w:t>All items identified below must be annotated on the</w:t>
      </w:r>
      <w:r w:rsidR="00701647" w:rsidRPr="007C5A96">
        <w:rPr>
          <w:sz w:val="24"/>
          <w:szCs w:val="24"/>
        </w:rPr>
        <w:t xml:space="preserve"> relevant</w:t>
      </w:r>
      <w:r w:rsidRPr="007C5A96">
        <w:rPr>
          <w:sz w:val="24"/>
          <w:szCs w:val="24"/>
        </w:rPr>
        <w:t xml:space="preserve"> architectural plans, landscape plans, hydraulic plans and/or referenced in accompanying documentation.</w:t>
      </w:r>
    </w:p>
    <w:p w14:paraId="546898BD" w14:textId="77777777" w:rsidR="001C4DD7" w:rsidRPr="007C5A96" w:rsidRDefault="001C4DD7" w:rsidP="0057368E">
      <w:pPr>
        <w:pStyle w:val="BodyText"/>
        <w:spacing w:before="240" w:after="240"/>
        <w:ind w:right="95"/>
        <w:rPr>
          <w:sz w:val="24"/>
          <w:szCs w:val="24"/>
        </w:rPr>
      </w:pPr>
      <w:r w:rsidRPr="007C5A96">
        <w:rPr>
          <w:sz w:val="24"/>
          <w:szCs w:val="24"/>
        </w:rPr>
        <w:t>There is 1 question in this section.</w:t>
      </w:r>
    </w:p>
    <w:p w14:paraId="7B7E7979" w14:textId="3ADEE52D" w:rsidR="001C4DD7" w:rsidRPr="007C5A96" w:rsidRDefault="001C4DD7" w:rsidP="0057368E">
      <w:pPr>
        <w:spacing w:before="240" w:after="240"/>
        <w:rPr>
          <w:b/>
          <w:sz w:val="24"/>
          <w:szCs w:val="24"/>
        </w:rPr>
      </w:pPr>
      <w:r w:rsidRPr="007C5A96">
        <w:rPr>
          <w:b/>
          <w:sz w:val="24"/>
          <w:szCs w:val="24"/>
        </w:rPr>
        <w:t>Which of the following stormwater quality design elements / technologies, if any, are proposed for this development?</w:t>
      </w:r>
    </w:p>
    <w:tbl>
      <w:tblPr>
        <w:tblW w:w="9072" w:type="dxa"/>
        <w:tblInd w:w="-8" w:type="dxa"/>
        <w:tblBorders>
          <w:top w:val="single" w:sz="6" w:space="0" w:color="E4E6EF"/>
          <w:left w:val="single" w:sz="6" w:space="0" w:color="E4E6EF"/>
          <w:bottom w:val="single" w:sz="6" w:space="0" w:color="E4E6EF"/>
          <w:right w:val="single" w:sz="6" w:space="0" w:color="E4E6EF"/>
          <w:insideH w:val="single" w:sz="6" w:space="0" w:color="E4E6EF"/>
          <w:insideV w:val="single" w:sz="6" w:space="0" w:color="E4E6EF"/>
        </w:tblBorders>
        <w:shd w:val="clear" w:color="auto" w:fill="FFFFFF" w:themeFill="background1"/>
        <w:tblLayout w:type="fixed"/>
        <w:tblCellMar>
          <w:left w:w="0" w:type="dxa"/>
          <w:right w:w="0" w:type="dxa"/>
        </w:tblCellMar>
        <w:tblLook w:val="01E0" w:firstRow="1" w:lastRow="1" w:firstColumn="1" w:lastColumn="1" w:noHBand="0" w:noVBand="0"/>
      </w:tblPr>
      <w:tblGrid>
        <w:gridCol w:w="7938"/>
        <w:gridCol w:w="1134"/>
      </w:tblGrid>
      <w:tr w:rsidR="00AC41A2" w:rsidRPr="007C5A96" w14:paraId="6E0704A8" w14:textId="77777777" w:rsidTr="008A273C">
        <w:trPr>
          <w:trHeight w:val="466"/>
        </w:trPr>
        <w:tc>
          <w:tcPr>
            <w:tcW w:w="7938" w:type="dxa"/>
            <w:shd w:val="clear" w:color="auto" w:fill="FFFFFF" w:themeFill="background1"/>
          </w:tcPr>
          <w:p w14:paraId="2F97AC7D" w14:textId="390A9744" w:rsidR="0057368E" w:rsidRPr="00370DE0" w:rsidRDefault="0057368E" w:rsidP="00C80B6E">
            <w:pPr>
              <w:pStyle w:val="BodyText"/>
              <w:spacing w:before="240" w:after="100" w:afterAutospacing="1"/>
              <w:ind w:right="95"/>
            </w:pPr>
            <w:r w:rsidRPr="00370DE0">
              <w:t>Underground detention and/or retention tank(s)</w:t>
            </w:r>
          </w:p>
        </w:tc>
        <w:tc>
          <w:tcPr>
            <w:tcW w:w="1134" w:type="dxa"/>
            <w:shd w:val="clear" w:color="auto" w:fill="FFFFFF" w:themeFill="background1"/>
          </w:tcPr>
          <w:p w14:paraId="2CD7CE03" w14:textId="6845BEB2" w:rsidR="0057368E" w:rsidRPr="00370DE0" w:rsidRDefault="0057368E" w:rsidP="00785739">
            <w:pPr>
              <w:pStyle w:val="BodyText"/>
              <w:spacing w:before="240" w:after="240"/>
              <w:ind w:right="95"/>
              <w:jc w:val="center"/>
            </w:pPr>
            <w:r w:rsidRPr="00370DE0">
              <w:t>No</w:t>
            </w:r>
          </w:p>
        </w:tc>
      </w:tr>
      <w:tr w:rsidR="00AC41A2" w:rsidRPr="007C5A96" w14:paraId="4D5C0812" w14:textId="77777777" w:rsidTr="008A273C">
        <w:trPr>
          <w:trHeight w:val="449"/>
        </w:trPr>
        <w:tc>
          <w:tcPr>
            <w:tcW w:w="7938" w:type="dxa"/>
            <w:shd w:val="clear" w:color="auto" w:fill="FFFFFF" w:themeFill="background1"/>
          </w:tcPr>
          <w:p w14:paraId="4D8C864A" w14:textId="572FDDA9" w:rsidR="0057368E" w:rsidRPr="00370DE0" w:rsidRDefault="0057368E" w:rsidP="00C80B6E">
            <w:pPr>
              <w:pStyle w:val="BodyText"/>
              <w:spacing w:before="240" w:after="100" w:afterAutospacing="1"/>
              <w:ind w:right="95"/>
            </w:pPr>
            <w:r w:rsidRPr="00370DE0">
              <w:t>Above</w:t>
            </w:r>
            <w:r w:rsidR="00701647" w:rsidRPr="00370DE0">
              <w:t>-</w:t>
            </w:r>
            <w:r w:rsidRPr="00370DE0">
              <w:t>ground detention and/or retention tank(s)</w:t>
            </w:r>
          </w:p>
        </w:tc>
        <w:tc>
          <w:tcPr>
            <w:tcW w:w="1134" w:type="dxa"/>
            <w:shd w:val="clear" w:color="auto" w:fill="FFFFFF" w:themeFill="background1"/>
          </w:tcPr>
          <w:p w14:paraId="2CAB9411" w14:textId="77AB9EA7" w:rsidR="0057368E" w:rsidRPr="00370DE0" w:rsidRDefault="0057368E" w:rsidP="00785739">
            <w:pPr>
              <w:pStyle w:val="BodyText"/>
              <w:spacing w:before="240" w:after="240"/>
              <w:ind w:right="95"/>
              <w:jc w:val="center"/>
            </w:pPr>
            <w:r w:rsidRPr="00370DE0">
              <w:t>No</w:t>
            </w:r>
          </w:p>
        </w:tc>
      </w:tr>
      <w:tr w:rsidR="00204885" w:rsidRPr="007C5A96" w14:paraId="550F41D3" w14:textId="77777777" w:rsidTr="008A273C">
        <w:trPr>
          <w:trHeight w:val="410"/>
        </w:trPr>
        <w:tc>
          <w:tcPr>
            <w:tcW w:w="7938" w:type="dxa"/>
            <w:shd w:val="clear" w:color="auto" w:fill="FFFFFF" w:themeFill="background1"/>
          </w:tcPr>
          <w:p w14:paraId="1DAF6605" w14:textId="223DB1DE" w:rsidR="00204885" w:rsidRPr="00370DE0" w:rsidRDefault="00204885" w:rsidP="00204885">
            <w:pPr>
              <w:pStyle w:val="BodyText"/>
              <w:spacing w:before="240" w:after="100" w:afterAutospacing="1"/>
              <w:ind w:right="95"/>
            </w:pPr>
            <w:r w:rsidRPr="00370DE0">
              <w:t>Buffer strips</w:t>
            </w:r>
          </w:p>
        </w:tc>
        <w:tc>
          <w:tcPr>
            <w:tcW w:w="1134" w:type="dxa"/>
            <w:shd w:val="clear" w:color="auto" w:fill="FFFFFF" w:themeFill="background1"/>
          </w:tcPr>
          <w:p w14:paraId="68991D8B" w14:textId="6F84F88F" w:rsidR="00204885" w:rsidRPr="00370DE0" w:rsidRDefault="00204885" w:rsidP="00204885">
            <w:pPr>
              <w:pStyle w:val="BodyText"/>
              <w:spacing w:before="240" w:after="240"/>
              <w:ind w:right="95"/>
              <w:jc w:val="center"/>
            </w:pPr>
            <w:r w:rsidRPr="00881014">
              <w:t>No</w:t>
            </w:r>
          </w:p>
        </w:tc>
      </w:tr>
      <w:tr w:rsidR="00204885" w:rsidRPr="007C5A96" w14:paraId="54525CAB" w14:textId="77777777" w:rsidTr="008A273C">
        <w:trPr>
          <w:trHeight w:val="719"/>
        </w:trPr>
        <w:tc>
          <w:tcPr>
            <w:tcW w:w="7938" w:type="dxa"/>
            <w:shd w:val="clear" w:color="auto" w:fill="FFFFFF" w:themeFill="background1"/>
          </w:tcPr>
          <w:p w14:paraId="54DE2E3F" w14:textId="33DD5B87" w:rsidR="00204885" w:rsidRPr="00370DE0" w:rsidRDefault="00204885" w:rsidP="00204885">
            <w:pPr>
              <w:pStyle w:val="BodyText"/>
              <w:spacing w:before="240" w:after="100" w:afterAutospacing="1"/>
              <w:ind w:right="95"/>
            </w:pPr>
            <w:r w:rsidRPr="00370DE0">
              <w:t>Constructed wetland, raingardens, detention pond(s)</w:t>
            </w:r>
          </w:p>
        </w:tc>
        <w:tc>
          <w:tcPr>
            <w:tcW w:w="1134" w:type="dxa"/>
            <w:shd w:val="clear" w:color="auto" w:fill="FFFFFF" w:themeFill="background1"/>
          </w:tcPr>
          <w:p w14:paraId="204D6618" w14:textId="5575B731" w:rsidR="00204885" w:rsidRPr="00370DE0" w:rsidRDefault="00204885" w:rsidP="00204885">
            <w:pPr>
              <w:pStyle w:val="BodyText"/>
              <w:spacing w:before="240" w:after="240"/>
              <w:ind w:right="95"/>
              <w:jc w:val="center"/>
            </w:pPr>
            <w:r w:rsidRPr="00881014">
              <w:t>No</w:t>
            </w:r>
          </w:p>
        </w:tc>
      </w:tr>
      <w:tr w:rsidR="00204885" w:rsidRPr="007C5A96" w14:paraId="6E4C656A" w14:textId="77777777" w:rsidTr="008A273C">
        <w:trPr>
          <w:trHeight w:val="719"/>
        </w:trPr>
        <w:tc>
          <w:tcPr>
            <w:tcW w:w="7938" w:type="dxa"/>
            <w:shd w:val="clear" w:color="auto" w:fill="FFFFFF" w:themeFill="background1"/>
          </w:tcPr>
          <w:p w14:paraId="3D32B66A" w14:textId="4E0D27A1" w:rsidR="00204885" w:rsidRPr="00370DE0" w:rsidRDefault="00204885" w:rsidP="00204885">
            <w:pPr>
              <w:pStyle w:val="BodyText"/>
              <w:spacing w:before="240" w:after="100" w:afterAutospacing="1"/>
              <w:ind w:right="95"/>
            </w:pPr>
            <w:r w:rsidRPr="00370DE0">
              <w:t>Swales/bioretention swales</w:t>
            </w:r>
          </w:p>
        </w:tc>
        <w:tc>
          <w:tcPr>
            <w:tcW w:w="1134" w:type="dxa"/>
            <w:shd w:val="clear" w:color="auto" w:fill="FFFFFF" w:themeFill="background1"/>
          </w:tcPr>
          <w:p w14:paraId="5375EE86" w14:textId="7DE0E35F" w:rsidR="00204885" w:rsidRPr="00370DE0" w:rsidRDefault="00204885" w:rsidP="00204885">
            <w:pPr>
              <w:pStyle w:val="BodyText"/>
              <w:spacing w:before="240" w:after="240"/>
              <w:ind w:right="95"/>
              <w:jc w:val="center"/>
            </w:pPr>
            <w:r w:rsidRPr="00881014">
              <w:t>No</w:t>
            </w:r>
          </w:p>
        </w:tc>
      </w:tr>
      <w:tr w:rsidR="00204885" w:rsidRPr="007C5A96" w14:paraId="696B9C5F" w14:textId="77777777" w:rsidTr="008A273C">
        <w:trPr>
          <w:trHeight w:val="719"/>
        </w:trPr>
        <w:tc>
          <w:tcPr>
            <w:tcW w:w="7938" w:type="dxa"/>
            <w:shd w:val="clear" w:color="auto" w:fill="FFFFFF" w:themeFill="background1"/>
          </w:tcPr>
          <w:p w14:paraId="01450720" w14:textId="69B6204E" w:rsidR="00204885" w:rsidRPr="00370DE0" w:rsidRDefault="00204885" w:rsidP="00204885">
            <w:pPr>
              <w:pStyle w:val="BodyText"/>
              <w:spacing w:before="240" w:after="100" w:afterAutospacing="1"/>
              <w:ind w:right="95"/>
            </w:pPr>
            <w:r w:rsidRPr="00370DE0">
              <w:t>Infiltration trenches</w:t>
            </w:r>
          </w:p>
        </w:tc>
        <w:tc>
          <w:tcPr>
            <w:tcW w:w="1134" w:type="dxa"/>
            <w:shd w:val="clear" w:color="auto" w:fill="FFFFFF" w:themeFill="background1"/>
          </w:tcPr>
          <w:p w14:paraId="198DA124" w14:textId="3A1E19A5" w:rsidR="00204885" w:rsidRPr="00370DE0" w:rsidRDefault="00204885" w:rsidP="00204885">
            <w:pPr>
              <w:pStyle w:val="BodyText"/>
              <w:spacing w:before="240" w:after="240"/>
              <w:ind w:right="95"/>
              <w:jc w:val="center"/>
            </w:pPr>
            <w:r w:rsidRPr="00881014">
              <w:t>No</w:t>
            </w:r>
          </w:p>
        </w:tc>
      </w:tr>
      <w:tr w:rsidR="00204885" w:rsidRPr="007C5A96" w14:paraId="0A4899D4" w14:textId="77777777" w:rsidTr="008A273C">
        <w:trPr>
          <w:trHeight w:val="719"/>
        </w:trPr>
        <w:tc>
          <w:tcPr>
            <w:tcW w:w="7938" w:type="dxa"/>
            <w:shd w:val="clear" w:color="auto" w:fill="FFFFFF" w:themeFill="background1"/>
          </w:tcPr>
          <w:p w14:paraId="3963C4F2" w14:textId="0B0241DB" w:rsidR="00204885" w:rsidRPr="00370DE0" w:rsidRDefault="00204885" w:rsidP="00204885">
            <w:pPr>
              <w:pStyle w:val="BodyText"/>
              <w:spacing w:before="240" w:after="100" w:afterAutospacing="1"/>
              <w:ind w:right="95"/>
            </w:pPr>
            <w:r w:rsidRPr="00370DE0">
              <w:t>On site gross pollutant traps</w:t>
            </w:r>
          </w:p>
        </w:tc>
        <w:tc>
          <w:tcPr>
            <w:tcW w:w="1134" w:type="dxa"/>
            <w:shd w:val="clear" w:color="auto" w:fill="FFFFFF" w:themeFill="background1"/>
          </w:tcPr>
          <w:p w14:paraId="16B0736B" w14:textId="096F9839" w:rsidR="00204885" w:rsidRPr="00370DE0" w:rsidRDefault="00204885" w:rsidP="00204885">
            <w:pPr>
              <w:pStyle w:val="BodyText"/>
              <w:spacing w:before="240" w:after="240"/>
              <w:ind w:right="95"/>
              <w:jc w:val="center"/>
            </w:pPr>
            <w:r w:rsidRPr="00881014">
              <w:t>No</w:t>
            </w:r>
          </w:p>
        </w:tc>
      </w:tr>
      <w:tr w:rsidR="00204885" w:rsidRPr="007C5A96" w14:paraId="7BFE512A" w14:textId="77777777" w:rsidTr="008A273C">
        <w:trPr>
          <w:trHeight w:val="719"/>
        </w:trPr>
        <w:tc>
          <w:tcPr>
            <w:tcW w:w="7938" w:type="dxa"/>
            <w:shd w:val="clear" w:color="auto" w:fill="FFFFFF" w:themeFill="background1"/>
          </w:tcPr>
          <w:p w14:paraId="36A369F4" w14:textId="70A52926" w:rsidR="00204885" w:rsidRPr="00370DE0" w:rsidRDefault="00204885" w:rsidP="00204885">
            <w:pPr>
              <w:pStyle w:val="BodyText"/>
              <w:spacing w:before="240" w:after="100" w:afterAutospacing="1"/>
              <w:ind w:right="95"/>
            </w:pPr>
            <w:r w:rsidRPr="00370DE0">
              <w:t>ln-pit litter capture 'baskets'</w:t>
            </w:r>
          </w:p>
        </w:tc>
        <w:tc>
          <w:tcPr>
            <w:tcW w:w="1134" w:type="dxa"/>
            <w:shd w:val="clear" w:color="auto" w:fill="FFFFFF" w:themeFill="background1"/>
          </w:tcPr>
          <w:p w14:paraId="68A779F3" w14:textId="4F7EFC18" w:rsidR="00204885" w:rsidRPr="00370DE0" w:rsidRDefault="00204885" w:rsidP="00204885">
            <w:pPr>
              <w:pStyle w:val="BodyText"/>
              <w:spacing w:before="240" w:after="240"/>
              <w:ind w:right="95"/>
              <w:jc w:val="center"/>
            </w:pPr>
            <w:r w:rsidRPr="00881014">
              <w:t>No</w:t>
            </w:r>
          </w:p>
        </w:tc>
      </w:tr>
      <w:tr w:rsidR="00204885" w:rsidRPr="007C5A96" w14:paraId="15931307" w14:textId="77777777" w:rsidTr="008A273C">
        <w:trPr>
          <w:trHeight w:val="719"/>
        </w:trPr>
        <w:tc>
          <w:tcPr>
            <w:tcW w:w="7938" w:type="dxa"/>
            <w:shd w:val="clear" w:color="auto" w:fill="FFFFFF" w:themeFill="background1"/>
          </w:tcPr>
          <w:p w14:paraId="32EC1B81" w14:textId="0B2898A9" w:rsidR="00204885" w:rsidRPr="00370DE0" w:rsidRDefault="00204885" w:rsidP="00204885">
            <w:pPr>
              <w:pStyle w:val="BodyText"/>
              <w:spacing w:before="240" w:after="100" w:afterAutospacing="1"/>
              <w:ind w:right="95"/>
            </w:pPr>
            <w:r w:rsidRPr="00370DE0">
              <w:t>Filter / treatment cartridges</w:t>
            </w:r>
          </w:p>
        </w:tc>
        <w:tc>
          <w:tcPr>
            <w:tcW w:w="1134" w:type="dxa"/>
            <w:shd w:val="clear" w:color="auto" w:fill="FFFFFF" w:themeFill="background1"/>
          </w:tcPr>
          <w:p w14:paraId="64907987" w14:textId="12D28294" w:rsidR="00204885" w:rsidRPr="00370DE0" w:rsidRDefault="00204885" w:rsidP="00204885">
            <w:pPr>
              <w:pStyle w:val="BodyText"/>
              <w:spacing w:before="240" w:after="240"/>
              <w:ind w:right="95"/>
              <w:jc w:val="center"/>
            </w:pPr>
            <w:r w:rsidRPr="00881014">
              <w:t>No</w:t>
            </w:r>
          </w:p>
        </w:tc>
      </w:tr>
      <w:tr w:rsidR="00204885" w:rsidRPr="007C5A96" w14:paraId="6C15F5E4" w14:textId="77777777" w:rsidTr="008A273C">
        <w:trPr>
          <w:trHeight w:val="719"/>
        </w:trPr>
        <w:tc>
          <w:tcPr>
            <w:tcW w:w="7938" w:type="dxa"/>
            <w:shd w:val="clear" w:color="auto" w:fill="FFFFFF" w:themeFill="background1"/>
          </w:tcPr>
          <w:p w14:paraId="2B95643B" w14:textId="2F7536A1" w:rsidR="00204885" w:rsidRPr="00370DE0" w:rsidRDefault="00204885" w:rsidP="00204885">
            <w:pPr>
              <w:pStyle w:val="BodyText"/>
              <w:spacing w:before="240" w:after="100" w:afterAutospacing="1"/>
              <w:ind w:right="95"/>
            </w:pPr>
            <w:r w:rsidRPr="00370DE0">
              <w:t>Green roofs</w:t>
            </w:r>
          </w:p>
        </w:tc>
        <w:tc>
          <w:tcPr>
            <w:tcW w:w="1134" w:type="dxa"/>
            <w:shd w:val="clear" w:color="auto" w:fill="FFFFFF" w:themeFill="background1"/>
          </w:tcPr>
          <w:p w14:paraId="6C3FF139" w14:textId="52B4D358" w:rsidR="00204885" w:rsidRPr="00370DE0" w:rsidRDefault="00204885" w:rsidP="00204885">
            <w:pPr>
              <w:pStyle w:val="BodyText"/>
              <w:spacing w:before="240" w:after="240"/>
              <w:ind w:right="95"/>
              <w:jc w:val="center"/>
            </w:pPr>
            <w:r w:rsidRPr="00881014">
              <w:t>No</w:t>
            </w:r>
          </w:p>
        </w:tc>
      </w:tr>
      <w:tr w:rsidR="00204885" w:rsidRPr="007C5A96" w14:paraId="354FB3D6" w14:textId="77777777" w:rsidTr="008A273C">
        <w:trPr>
          <w:trHeight w:val="719"/>
        </w:trPr>
        <w:tc>
          <w:tcPr>
            <w:tcW w:w="7938" w:type="dxa"/>
            <w:shd w:val="clear" w:color="auto" w:fill="FFFFFF" w:themeFill="background1"/>
          </w:tcPr>
          <w:p w14:paraId="4602A6C5" w14:textId="3EBD90E9" w:rsidR="00204885" w:rsidRPr="00370DE0" w:rsidRDefault="00204885" w:rsidP="00204885">
            <w:pPr>
              <w:pStyle w:val="BodyText"/>
              <w:spacing w:before="240" w:after="100" w:afterAutospacing="1"/>
              <w:ind w:right="95"/>
            </w:pPr>
            <w:r w:rsidRPr="00370DE0">
              <w:t>Pervious pavement</w:t>
            </w:r>
          </w:p>
        </w:tc>
        <w:tc>
          <w:tcPr>
            <w:tcW w:w="1134" w:type="dxa"/>
            <w:shd w:val="clear" w:color="auto" w:fill="FFFFFF" w:themeFill="background1"/>
          </w:tcPr>
          <w:p w14:paraId="3BF15B7E" w14:textId="2C50770A" w:rsidR="00204885" w:rsidRPr="00370DE0" w:rsidRDefault="00204885" w:rsidP="00204885">
            <w:pPr>
              <w:pStyle w:val="BodyText"/>
              <w:spacing w:before="240" w:after="240"/>
              <w:ind w:right="95"/>
              <w:jc w:val="center"/>
            </w:pPr>
            <w:r w:rsidRPr="00881014">
              <w:t>No</w:t>
            </w:r>
          </w:p>
        </w:tc>
      </w:tr>
      <w:tr w:rsidR="00204885" w:rsidRPr="007C5A96" w14:paraId="6B4C60CB" w14:textId="77777777" w:rsidTr="008A273C">
        <w:trPr>
          <w:trHeight w:val="719"/>
        </w:trPr>
        <w:tc>
          <w:tcPr>
            <w:tcW w:w="7938" w:type="dxa"/>
            <w:shd w:val="clear" w:color="auto" w:fill="FFFFFF" w:themeFill="background1"/>
          </w:tcPr>
          <w:p w14:paraId="0ADB5958" w14:textId="096D0CFF" w:rsidR="00204885" w:rsidRPr="00370DE0" w:rsidRDefault="00204885" w:rsidP="00204885">
            <w:pPr>
              <w:pStyle w:val="BodyText"/>
              <w:spacing w:before="240" w:after="100" w:afterAutospacing="1"/>
              <w:ind w:right="95"/>
            </w:pPr>
            <w:r w:rsidRPr="00370DE0">
              <w:t>Other WSUD design solutions</w:t>
            </w:r>
          </w:p>
        </w:tc>
        <w:tc>
          <w:tcPr>
            <w:tcW w:w="1134" w:type="dxa"/>
            <w:shd w:val="clear" w:color="auto" w:fill="FFFFFF" w:themeFill="background1"/>
          </w:tcPr>
          <w:p w14:paraId="3C1E23B3" w14:textId="093B1E2C" w:rsidR="00204885" w:rsidRPr="00370DE0" w:rsidRDefault="00204885" w:rsidP="00204885">
            <w:pPr>
              <w:pStyle w:val="BodyText"/>
              <w:spacing w:before="240" w:after="240"/>
              <w:ind w:right="95"/>
              <w:jc w:val="center"/>
            </w:pPr>
            <w:r w:rsidRPr="00881014">
              <w:t>No</w:t>
            </w:r>
          </w:p>
        </w:tc>
      </w:tr>
    </w:tbl>
    <w:p w14:paraId="3E06FFDB" w14:textId="65C7F07C" w:rsidR="001C4DD7" w:rsidRPr="007C5A96" w:rsidRDefault="001C4DD7" w:rsidP="001C4DD7">
      <w:pPr>
        <w:pStyle w:val="BodyText"/>
        <w:spacing w:before="4"/>
        <w:ind w:left="284" w:hanging="284"/>
        <w:rPr>
          <w:b/>
          <w:sz w:val="24"/>
          <w:szCs w:val="24"/>
        </w:rPr>
      </w:pPr>
    </w:p>
    <w:p w14:paraId="4261BEBB" w14:textId="77777777" w:rsidR="0057368E" w:rsidRPr="007C5A96" w:rsidRDefault="0057368E" w:rsidP="001C4DD7">
      <w:pPr>
        <w:pStyle w:val="BodyText"/>
        <w:spacing w:before="4"/>
        <w:ind w:left="284" w:hanging="284"/>
        <w:rPr>
          <w:b/>
          <w:sz w:val="24"/>
          <w:szCs w:val="24"/>
        </w:rPr>
      </w:pPr>
    </w:p>
    <w:p w14:paraId="0EB2EBF7" w14:textId="77777777" w:rsidR="0057368E" w:rsidRPr="007C5A96" w:rsidRDefault="0057368E" w:rsidP="007C5A96">
      <w:pPr>
        <w:pStyle w:val="Heading1"/>
        <w:ind w:left="0"/>
      </w:pPr>
      <w:r w:rsidRPr="007C5A96">
        <w:t>Section 10 - City greening</w:t>
      </w:r>
    </w:p>
    <w:p w14:paraId="01130EA5" w14:textId="77777777" w:rsidR="0057368E" w:rsidRPr="007C5A96" w:rsidRDefault="0057368E" w:rsidP="0057368E">
      <w:pPr>
        <w:pStyle w:val="BodyText"/>
        <w:spacing w:before="240" w:after="240"/>
        <w:ind w:right="95"/>
        <w:rPr>
          <w:sz w:val="24"/>
          <w:szCs w:val="24"/>
        </w:rPr>
      </w:pPr>
      <w:r w:rsidRPr="007C5A96">
        <w:rPr>
          <w:sz w:val="24"/>
          <w:szCs w:val="24"/>
        </w:rPr>
        <w:t>This section seeks information about tree management, deep soil zones and green walls/roofs. The relevant sections of the SDCP 2012 are identified in the questions below. Please refer to the City of Sydney Landscape Code (2016).</w:t>
      </w:r>
    </w:p>
    <w:p w14:paraId="4179799F" w14:textId="27505F44" w:rsidR="0057368E" w:rsidRPr="007C5A96" w:rsidRDefault="0057368E" w:rsidP="0057368E">
      <w:pPr>
        <w:pStyle w:val="BodyText"/>
        <w:spacing w:before="240" w:after="240"/>
        <w:ind w:right="95"/>
        <w:rPr>
          <w:sz w:val="24"/>
          <w:szCs w:val="24"/>
        </w:rPr>
      </w:pPr>
      <w:r w:rsidRPr="007C5A96">
        <w:rPr>
          <w:sz w:val="24"/>
          <w:szCs w:val="24"/>
        </w:rPr>
        <w:lastRenderedPageBreak/>
        <w:t>For context, the City of Sydney is seeking to increase the total canopy cover within our local area by 50% by 2030 and 75% by 2050. This will result in an increased tree canopy cover equal to 23% in 2030 and 27% in 2050, up from the 2006 baseline of 15.5%.</w:t>
      </w:r>
    </w:p>
    <w:p w14:paraId="6C3B96E9" w14:textId="575D95FE" w:rsidR="0057368E" w:rsidRPr="007C5A96" w:rsidRDefault="0057368E" w:rsidP="0057368E">
      <w:pPr>
        <w:pStyle w:val="BodyText"/>
        <w:spacing w:before="240" w:after="240"/>
        <w:ind w:right="95"/>
        <w:rPr>
          <w:sz w:val="24"/>
          <w:szCs w:val="24"/>
        </w:rPr>
      </w:pPr>
      <w:r w:rsidRPr="007C5A96">
        <w:rPr>
          <w:sz w:val="24"/>
          <w:szCs w:val="24"/>
        </w:rPr>
        <w:t>You will need</w:t>
      </w:r>
      <w:r w:rsidR="00701647" w:rsidRPr="007C5A96">
        <w:rPr>
          <w:sz w:val="24"/>
          <w:szCs w:val="24"/>
        </w:rPr>
        <w:t xml:space="preserve"> access to</w:t>
      </w:r>
      <w:r w:rsidRPr="007C5A96">
        <w:rPr>
          <w:sz w:val="24"/>
          <w:szCs w:val="24"/>
        </w:rPr>
        <w:t xml:space="preserve"> landscape plans and</w:t>
      </w:r>
      <w:r w:rsidR="00701647" w:rsidRPr="007C5A96">
        <w:rPr>
          <w:sz w:val="24"/>
          <w:szCs w:val="24"/>
        </w:rPr>
        <w:t>/or</w:t>
      </w:r>
      <w:r w:rsidRPr="007C5A96">
        <w:rPr>
          <w:sz w:val="24"/>
          <w:szCs w:val="24"/>
        </w:rPr>
        <w:t xml:space="preserve"> arborist's report to hand to complete the questions below. Please see the glossary under SDCP 2012 for the definition of deep soil.</w:t>
      </w:r>
    </w:p>
    <w:p w14:paraId="77B062FE" w14:textId="77777777" w:rsidR="0057368E" w:rsidRPr="007C5A96" w:rsidRDefault="0057368E" w:rsidP="0057368E">
      <w:pPr>
        <w:pStyle w:val="BodyText"/>
        <w:spacing w:before="240" w:after="240"/>
        <w:ind w:right="95"/>
        <w:rPr>
          <w:sz w:val="24"/>
          <w:szCs w:val="24"/>
        </w:rPr>
      </w:pPr>
      <w:r w:rsidRPr="007C5A96">
        <w:rPr>
          <w:sz w:val="24"/>
          <w:szCs w:val="24"/>
        </w:rPr>
        <w:t>Applications subject to State Environmental Planning Policy 65 – Design Quality for Residential Apartment Development (SEPP 65) and located outside of Central Sydney and Green Square Town Centre are to consider:</w:t>
      </w:r>
    </w:p>
    <w:p w14:paraId="5E399ACA" w14:textId="71105F84" w:rsidR="0057368E" w:rsidRPr="007C5A96" w:rsidRDefault="0057368E" w:rsidP="008A273C">
      <w:pPr>
        <w:pStyle w:val="BodyText"/>
        <w:numPr>
          <w:ilvl w:val="0"/>
          <w:numId w:val="19"/>
        </w:numPr>
        <w:ind w:right="96"/>
        <w:rPr>
          <w:sz w:val="24"/>
          <w:szCs w:val="24"/>
        </w:rPr>
      </w:pPr>
      <w:r w:rsidRPr="007C5A96">
        <w:rPr>
          <w:sz w:val="24"/>
          <w:szCs w:val="24"/>
        </w:rPr>
        <w:t>Section 4.2.3.6 of the SDCP 2012</w:t>
      </w:r>
    </w:p>
    <w:p w14:paraId="62F43051" w14:textId="1C2D3BDF" w:rsidR="0057368E" w:rsidRPr="007C5A96" w:rsidRDefault="0057368E" w:rsidP="008A273C">
      <w:pPr>
        <w:pStyle w:val="BodyText"/>
        <w:numPr>
          <w:ilvl w:val="0"/>
          <w:numId w:val="19"/>
        </w:numPr>
        <w:ind w:right="96"/>
        <w:rPr>
          <w:sz w:val="24"/>
          <w:szCs w:val="24"/>
        </w:rPr>
      </w:pPr>
      <w:r w:rsidRPr="007C5A96">
        <w:rPr>
          <w:sz w:val="24"/>
          <w:szCs w:val="24"/>
        </w:rPr>
        <w:t>Objective 3E-1 of the Apartment Design Guide.</w:t>
      </w:r>
    </w:p>
    <w:p w14:paraId="72D9D040" w14:textId="77777777" w:rsidR="0057368E" w:rsidRPr="007C5A96" w:rsidRDefault="0057368E" w:rsidP="0057368E">
      <w:pPr>
        <w:pStyle w:val="BodyText"/>
        <w:spacing w:before="240" w:after="240"/>
        <w:ind w:right="95"/>
        <w:rPr>
          <w:sz w:val="24"/>
          <w:szCs w:val="24"/>
        </w:rPr>
      </w:pPr>
      <w:r w:rsidRPr="007C5A96">
        <w:rPr>
          <w:sz w:val="24"/>
          <w:szCs w:val="24"/>
        </w:rPr>
        <w:t xml:space="preserve">Please select 'N/A' where your application does not propose this type of </w:t>
      </w:r>
      <w:proofErr w:type="gramStart"/>
      <w:r w:rsidRPr="007C5A96">
        <w:rPr>
          <w:sz w:val="24"/>
          <w:szCs w:val="24"/>
        </w:rPr>
        <w:t>development</w:t>
      </w:r>
      <w:proofErr w:type="gramEnd"/>
      <w:r w:rsidRPr="007C5A96">
        <w:rPr>
          <w:sz w:val="24"/>
          <w:szCs w:val="24"/>
        </w:rPr>
        <w:t xml:space="preserve"> or the development is not subject to any of the controls listed.</w:t>
      </w:r>
    </w:p>
    <w:p w14:paraId="76E16F70" w14:textId="4F5A193D" w:rsidR="0057368E" w:rsidRPr="007C5A96" w:rsidRDefault="0057368E" w:rsidP="0057368E">
      <w:pPr>
        <w:pStyle w:val="BodyText"/>
        <w:spacing w:before="240" w:after="240"/>
        <w:ind w:right="95"/>
        <w:rPr>
          <w:sz w:val="24"/>
          <w:szCs w:val="24"/>
        </w:rPr>
      </w:pPr>
      <w:r w:rsidRPr="007C5A96">
        <w:rPr>
          <w:sz w:val="24"/>
          <w:szCs w:val="24"/>
        </w:rPr>
        <w:t>If you select 'No' to any of the options regarding deep soil, please provide</w:t>
      </w:r>
      <w:r w:rsidR="00701647" w:rsidRPr="007C5A96">
        <w:rPr>
          <w:sz w:val="24"/>
          <w:szCs w:val="24"/>
        </w:rPr>
        <w:t xml:space="preserve"> justification</w:t>
      </w:r>
      <w:r w:rsidRPr="007C5A96">
        <w:rPr>
          <w:sz w:val="24"/>
          <w:szCs w:val="24"/>
        </w:rPr>
        <w:t xml:space="preserve"> within the Statement of Environmental Effects.</w:t>
      </w:r>
    </w:p>
    <w:p w14:paraId="5DA8E2AB" w14:textId="77777777" w:rsidR="0057368E" w:rsidRPr="007C5A96" w:rsidRDefault="0057368E" w:rsidP="0057368E">
      <w:pPr>
        <w:pStyle w:val="BodyText"/>
        <w:spacing w:before="240" w:after="240"/>
        <w:ind w:right="95"/>
        <w:rPr>
          <w:sz w:val="24"/>
          <w:szCs w:val="24"/>
        </w:rPr>
      </w:pPr>
      <w:r w:rsidRPr="007C5A96">
        <w:rPr>
          <w:sz w:val="24"/>
          <w:szCs w:val="24"/>
        </w:rPr>
        <w:t>A 'green roof' occupies a minimum of 30% of the roof area of the buildings. For guidance</w:t>
      </w:r>
      <w:r w:rsidRPr="007C5A96">
        <w:rPr>
          <w:spacing w:val="-4"/>
          <w:sz w:val="24"/>
          <w:szCs w:val="24"/>
        </w:rPr>
        <w:t xml:space="preserve"> </w:t>
      </w:r>
      <w:r w:rsidRPr="007C5A96">
        <w:rPr>
          <w:sz w:val="24"/>
          <w:szCs w:val="24"/>
        </w:rPr>
        <w:t>on</w:t>
      </w:r>
      <w:r w:rsidRPr="007C5A96">
        <w:rPr>
          <w:spacing w:val="-5"/>
          <w:sz w:val="24"/>
          <w:szCs w:val="24"/>
        </w:rPr>
        <w:t xml:space="preserve"> </w:t>
      </w:r>
      <w:r w:rsidRPr="007C5A96">
        <w:rPr>
          <w:sz w:val="24"/>
          <w:szCs w:val="24"/>
        </w:rPr>
        <w:t>the</w:t>
      </w:r>
      <w:r w:rsidRPr="007C5A96">
        <w:rPr>
          <w:spacing w:val="-4"/>
          <w:sz w:val="24"/>
          <w:szCs w:val="24"/>
        </w:rPr>
        <w:t xml:space="preserve"> </w:t>
      </w:r>
      <w:r w:rsidRPr="007C5A96">
        <w:rPr>
          <w:sz w:val="24"/>
          <w:szCs w:val="24"/>
        </w:rPr>
        <w:t>design</w:t>
      </w:r>
      <w:r w:rsidRPr="007C5A96">
        <w:rPr>
          <w:spacing w:val="1"/>
          <w:sz w:val="24"/>
          <w:szCs w:val="24"/>
        </w:rPr>
        <w:t xml:space="preserve"> </w:t>
      </w:r>
      <w:hyperlink r:id="rId24">
        <w:r w:rsidRPr="007C5A96">
          <w:rPr>
            <w:sz w:val="24"/>
            <w:szCs w:val="24"/>
          </w:rPr>
          <w:t xml:space="preserve">and maintenance of green roofs and walls see </w:t>
        </w:r>
        <w:r w:rsidRPr="007C5A96">
          <w:rPr>
            <w:sz w:val="24"/>
            <w:szCs w:val="24"/>
            <w:u w:val="single" w:color="0000ED"/>
          </w:rPr>
          <w:t>cit</w:t>
        </w:r>
        <w:r w:rsidRPr="007C5A96">
          <w:rPr>
            <w:sz w:val="24"/>
            <w:szCs w:val="24"/>
          </w:rPr>
          <w:t>y</w:t>
        </w:r>
        <w:r w:rsidRPr="007C5A96">
          <w:rPr>
            <w:sz w:val="24"/>
            <w:szCs w:val="24"/>
            <w:u w:val="single" w:color="0000ED"/>
          </w:rPr>
          <w:t>ofsydney.nsw.gov.au/environmental-support-</w:t>
        </w:r>
        <w:r w:rsidRPr="007C5A96">
          <w:rPr>
            <w:spacing w:val="1"/>
            <w:sz w:val="24"/>
            <w:szCs w:val="24"/>
          </w:rPr>
          <w:t xml:space="preserve"> </w:t>
        </w:r>
        <w:r w:rsidRPr="007C5A96">
          <w:rPr>
            <w:sz w:val="24"/>
            <w:szCs w:val="24"/>
            <w:u w:val="single" w:color="0000ED"/>
          </w:rPr>
          <w:t>fundin</w:t>
        </w:r>
        <w:r w:rsidRPr="007C5A96">
          <w:rPr>
            <w:sz w:val="24"/>
            <w:szCs w:val="24"/>
          </w:rPr>
          <w:t>g</w:t>
        </w:r>
        <w:r w:rsidRPr="007C5A96">
          <w:rPr>
            <w:sz w:val="24"/>
            <w:szCs w:val="24"/>
            <w:u w:val="single" w:color="0000ED"/>
          </w:rPr>
          <w:t>/green-roofs-and-walls</w:t>
        </w:r>
      </w:hyperlink>
    </w:p>
    <w:p w14:paraId="09100271" w14:textId="77777777" w:rsidR="0057368E" w:rsidRPr="007C5A96" w:rsidRDefault="0057368E" w:rsidP="0057368E">
      <w:pPr>
        <w:pStyle w:val="BodyText"/>
        <w:ind w:left="284" w:hanging="284"/>
        <w:rPr>
          <w:sz w:val="24"/>
          <w:szCs w:val="24"/>
        </w:rPr>
      </w:pPr>
      <w:r w:rsidRPr="007C5A96">
        <w:rPr>
          <w:sz w:val="24"/>
          <w:szCs w:val="24"/>
        </w:rPr>
        <w:t>There</w:t>
      </w:r>
      <w:r w:rsidRPr="007C5A96">
        <w:rPr>
          <w:spacing w:val="-4"/>
          <w:sz w:val="24"/>
          <w:szCs w:val="24"/>
        </w:rPr>
        <w:t xml:space="preserve"> </w:t>
      </w:r>
      <w:r w:rsidRPr="007C5A96">
        <w:rPr>
          <w:sz w:val="24"/>
          <w:szCs w:val="24"/>
        </w:rPr>
        <w:t>are</w:t>
      </w:r>
      <w:r w:rsidRPr="007C5A96">
        <w:rPr>
          <w:spacing w:val="-4"/>
          <w:sz w:val="24"/>
          <w:szCs w:val="24"/>
        </w:rPr>
        <w:t xml:space="preserve"> </w:t>
      </w:r>
      <w:r w:rsidRPr="007C5A96">
        <w:rPr>
          <w:sz w:val="24"/>
          <w:szCs w:val="24"/>
        </w:rPr>
        <w:t>9</w:t>
      </w:r>
      <w:r w:rsidRPr="007C5A96">
        <w:rPr>
          <w:spacing w:val="-3"/>
          <w:sz w:val="24"/>
          <w:szCs w:val="24"/>
        </w:rPr>
        <w:t xml:space="preserve"> </w:t>
      </w:r>
      <w:r w:rsidRPr="007C5A96">
        <w:rPr>
          <w:sz w:val="24"/>
          <w:szCs w:val="24"/>
        </w:rPr>
        <w:t>questions</w:t>
      </w:r>
      <w:r w:rsidRPr="007C5A96">
        <w:rPr>
          <w:spacing w:val="-4"/>
          <w:sz w:val="24"/>
          <w:szCs w:val="24"/>
        </w:rPr>
        <w:t xml:space="preserve"> </w:t>
      </w:r>
      <w:r w:rsidRPr="007C5A96">
        <w:rPr>
          <w:sz w:val="24"/>
          <w:szCs w:val="24"/>
        </w:rPr>
        <w:t>in</w:t>
      </w:r>
      <w:r w:rsidRPr="007C5A96">
        <w:rPr>
          <w:spacing w:val="-3"/>
          <w:sz w:val="24"/>
          <w:szCs w:val="24"/>
        </w:rPr>
        <w:t xml:space="preserve"> </w:t>
      </w:r>
      <w:r w:rsidRPr="007C5A96">
        <w:rPr>
          <w:sz w:val="24"/>
          <w:szCs w:val="24"/>
        </w:rPr>
        <w:t>this</w:t>
      </w:r>
      <w:r w:rsidRPr="007C5A96">
        <w:rPr>
          <w:spacing w:val="-4"/>
          <w:sz w:val="24"/>
          <w:szCs w:val="24"/>
        </w:rPr>
        <w:t xml:space="preserve"> </w:t>
      </w:r>
      <w:r w:rsidRPr="007C5A96">
        <w:rPr>
          <w:sz w:val="24"/>
          <w:szCs w:val="24"/>
        </w:rPr>
        <w:t>section.</w:t>
      </w:r>
    </w:p>
    <w:p w14:paraId="3B90C0C3" w14:textId="653573E8" w:rsidR="0057368E" w:rsidRPr="007C5A96" w:rsidRDefault="0057368E" w:rsidP="0057368E">
      <w:pPr>
        <w:spacing w:before="240" w:after="240"/>
        <w:rPr>
          <w:b/>
          <w:sz w:val="24"/>
          <w:szCs w:val="24"/>
        </w:rPr>
      </w:pPr>
      <w:r w:rsidRPr="007C5A96">
        <w:rPr>
          <w:b/>
          <w:sz w:val="24"/>
          <w:szCs w:val="24"/>
        </w:rPr>
        <w:t>Does the development provide deep soil zones in line with:</w:t>
      </w:r>
    </w:p>
    <w:tbl>
      <w:tblPr>
        <w:tblW w:w="9072" w:type="dxa"/>
        <w:tblInd w:w="-8" w:type="dxa"/>
        <w:tblBorders>
          <w:top w:val="single" w:sz="6" w:space="0" w:color="E4E6EF"/>
          <w:left w:val="single" w:sz="6" w:space="0" w:color="E4E6EF"/>
          <w:bottom w:val="single" w:sz="6" w:space="0" w:color="E4E6EF"/>
          <w:right w:val="single" w:sz="6" w:space="0" w:color="E4E6EF"/>
          <w:insideH w:val="single" w:sz="6" w:space="0" w:color="E4E6EF"/>
          <w:insideV w:val="single" w:sz="6" w:space="0" w:color="E4E6EF"/>
        </w:tblBorders>
        <w:shd w:val="clear" w:color="auto" w:fill="FFFFFF" w:themeFill="background1"/>
        <w:tblLayout w:type="fixed"/>
        <w:tblCellMar>
          <w:left w:w="0" w:type="dxa"/>
          <w:right w:w="0" w:type="dxa"/>
        </w:tblCellMar>
        <w:tblLook w:val="01E0" w:firstRow="1" w:lastRow="1" w:firstColumn="1" w:lastColumn="1" w:noHBand="0" w:noVBand="0"/>
      </w:tblPr>
      <w:tblGrid>
        <w:gridCol w:w="7371"/>
        <w:gridCol w:w="1701"/>
      </w:tblGrid>
      <w:tr w:rsidR="00204885" w:rsidRPr="007C5A96" w14:paraId="3495590B" w14:textId="77777777" w:rsidTr="008A273C">
        <w:trPr>
          <w:trHeight w:val="466"/>
        </w:trPr>
        <w:tc>
          <w:tcPr>
            <w:tcW w:w="7371" w:type="dxa"/>
            <w:shd w:val="clear" w:color="auto" w:fill="FFFFFF" w:themeFill="background1"/>
          </w:tcPr>
          <w:p w14:paraId="5FFD0F58" w14:textId="03D36525" w:rsidR="00204885" w:rsidRPr="00370DE0" w:rsidRDefault="00204885" w:rsidP="00204885">
            <w:pPr>
              <w:pStyle w:val="BodyText"/>
              <w:spacing w:before="240" w:after="240"/>
              <w:ind w:right="95"/>
            </w:pPr>
            <w:r w:rsidRPr="00370DE0">
              <w:t>For industrial development: Section 5.8.2.5.1 of the SDCP 2012?</w:t>
            </w:r>
          </w:p>
        </w:tc>
        <w:tc>
          <w:tcPr>
            <w:tcW w:w="1701" w:type="dxa"/>
            <w:shd w:val="clear" w:color="auto" w:fill="FFFFFF" w:themeFill="background1"/>
          </w:tcPr>
          <w:p w14:paraId="0A428282" w14:textId="73CD790A" w:rsidR="00204885" w:rsidRPr="00370DE0" w:rsidRDefault="00204885" w:rsidP="00204885">
            <w:pPr>
              <w:pStyle w:val="BodyText"/>
              <w:spacing w:before="240" w:after="240"/>
              <w:ind w:right="95"/>
            </w:pPr>
            <w:r w:rsidRPr="00523D18">
              <w:t>N</w:t>
            </w:r>
            <w:r>
              <w:t>/A</w:t>
            </w:r>
          </w:p>
        </w:tc>
      </w:tr>
      <w:tr w:rsidR="00204885" w:rsidRPr="007C5A96" w14:paraId="21F36CBD" w14:textId="77777777" w:rsidTr="008A273C">
        <w:trPr>
          <w:trHeight w:val="449"/>
        </w:trPr>
        <w:tc>
          <w:tcPr>
            <w:tcW w:w="7371" w:type="dxa"/>
            <w:shd w:val="clear" w:color="auto" w:fill="FFFFFF" w:themeFill="background1"/>
          </w:tcPr>
          <w:p w14:paraId="6085CE17" w14:textId="5FE13E78" w:rsidR="00204885" w:rsidRPr="00370DE0" w:rsidRDefault="00204885" w:rsidP="00204885">
            <w:pPr>
              <w:pStyle w:val="BodyText"/>
              <w:spacing w:before="240" w:after="240"/>
              <w:ind w:right="95"/>
            </w:pPr>
            <w:r w:rsidRPr="00370DE0">
              <w:t>For all development except industrial: Section 4.2.3.6 of the SDCP 2012?</w:t>
            </w:r>
          </w:p>
        </w:tc>
        <w:tc>
          <w:tcPr>
            <w:tcW w:w="1701" w:type="dxa"/>
            <w:shd w:val="clear" w:color="auto" w:fill="FFFFFF" w:themeFill="background1"/>
          </w:tcPr>
          <w:p w14:paraId="0840330F" w14:textId="6CD129DB" w:rsidR="00204885" w:rsidRPr="00370DE0" w:rsidRDefault="00204885" w:rsidP="00204885">
            <w:pPr>
              <w:pStyle w:val="BodyText"/>
              <w:spacing w:before="240" w:after="240"/>
              <w:ind w:right="95"/>
            </w:pPr>
            <w:r w:rsidRPr="00523D18">
              <w:t>No</w:t>
            </w:r>
          </w:p>
        </w:tc>
      </w:tr>
      <w:tr w:rsidR="00204885" w:rsidRPr="007C5A96" w14:paraId="0D0FA18C" w14:textId="77777777" w:rsidTr="008A273C">
        <w:trPr>
          <w:trHeight w:val="410"/>
        </w:trPr>
        <w:tc>
          <w:tcPr>
            <w:tcW w:w="7371" w:type="dxa"/>
            <w:shd w:val="clear" w:color="auto" w:fill="FFFFFF" w:themeFill="background1"/>
          </w:tcPr>
          <w:p w14:paraId="129F6189" w14:textId="61995470" w:rsidR="00204885" w:rsidRPr="00370DE0" w:rsidRDefault="00204885" w:rsidP="00204885">
            <w:pPr>
              <w:pStyle w:val="BodyText"/>
              <w:spacing w:before="240" w:after="240"/>
              <w:ind w:right="95"/>
            </w:pPr>
            <w:r w:rsidRPr="00370DE0">
              <w:t>For residential apartment development: NSW Government Apartment Design Guide: Objective 3E-1?</w:t>
            </w:r>
          </w:p>
        </w:tc>
        <w:tc>
          <w:tcPr>
            <w:tcW w:w="1701" w:type="dxa"/>
            <w:shd w:val="clear" w:color="auto" w:fill="FFFFFF" w:themeFill="background1"/>
          </w:tcPr>
          <w:p w14:paraId="076D7434" w14:textId="247B664B" w:rsidR="00204885" w:rsidRPr="00370DE0" w:rsidRDefault="00204885" w:rsidP="00204885">
            <w:pPr>
              <w:pStyle w:val="BodyText"/>
              <w:spacing w:before="240" w:after="240"/>
              <w:ind w:right="95"/>
            </w:pPr>
            <w:r w:rsidRPr="00523D18">
              <w:t>N</w:t>
            </w:r>
            <w:r>
              <w:t>/A</w:t>
            </w:r>
          </w:p>
        </w:tc>
      </w:tr>
    </w:tbl>
    <w:p w14:paraId="3B3FDF6B" w14:textId="170D62F3" w:rsidR="0057368E" w:rsidRPr="007C5A96" w:rsidRDefault="0057368E" w:rsidP="0057368E">
      <w:pPr>
        <w:pStyle w:val="BodyText"/>
        <w:spacing w:before="4"/>
        <w:ind w:left="284" w:hanging="284"/>
        <w:rPr>
          <w:b/>
          <w:sz w:val="24"/>
          <w:szCs w:val="24"/>
        </w:rPr>
      </w:pPr>
    </w:p>
    <w:p w14:paraId="66CE7CE6" w14:textId="7402A995" w:rsidR="0057368E" w:rsidRDefault="0057368E" w:rsidP="0057368E">
      <w:pPr>
        <w:spacing w:before="240" w:after="240"/>
        <w:rPr>
          <w:b/>
          <w:sz w:val="24"/>
          <w:szCs w:val="24"/>
        </w:rPr>
      </w:pPr>
      <w:r w:rsidRPr="007C5A96">
        <w:rPr>
          <w:b/>
          <w:sz w:val="24"/>
          <w:szCs w:val="24"/>
        </w:rPr>
        <w:t>Does the landscape plan demonstrate that development will provide at least 15% canopy coverage of the site within 10 years of completion of the development?</w:t>
      </w:r>
    </w:p>
    <w:p w14:paraId="54D63694" w14:textId="1BF0C089" w:rsidR="00370DE0" w:rsidRPr="007C5A96" w:rsidRDefault="00370DE0" w:rsidP="00370DE0">
      <w:pPr>
        <w:shd w:val="clear" w:color="auto" w:fill="D9D9D9" w:themeFill="background1" w:themeFillShade="D9"/>
        <w:spacing w:before="240" w:after="240"/>
        <w:rPr>
          <w:bCs/>
          <w:sz w:val="24"/>
          <w:szCs w:val="24"/>
        </w:rPr>
      </w:pPr>
      <w:r w:rsidRPr="007C5A96">
        <w:rPr>
          <w:bCs/>
          <w:sz w:val="24"/>
          <w:szCs w:val="24"/>
        </w:rPr>
        <w:t>No</w:t>
      </w:r>
      <w:r w:rsidR="00B7631A">
        <w:rPr>
          <w:bCs/>
          <w:sz w:val="24"/>
          <w:szCs w:val="24"/>
        </w:rPr>
        <w:br/>
      </w:r>
    </w:p>
    <w:p w14:paraId="25309BD0" w14:textId="77777777" w:rsidR="00370DE0" w:rsidRDefault="00370DE0" w:rsidP="0057368E">
      <w:pPr>
        <w:spacing w:before="240" w:after="240"/>
        <w:rPr>
          <w:b/>
          <w:sz w:val="24"/>
          <w:szCs w:val="24"/>
        </w:rPr>
      </w:pPr>
    </w:p>
    <w:p w14:paraId="735E18AE" w14:textId="21739AF9" w:rsidR="00900A20" w:rsidRPr="007C5A96" w:rsidRDefault="00900A20" w:rsidP="00900A20">
      <w:pPr>
        <w:shd w:val="clear" w:color="auto" w:fill="D9D9D9" w:themeFill="background1" w:themeFillShade="D9"/>
        <w:spacing w:before="240" w:after="240"/>
        <w:rPr>
          <w:bCs/>
          <w:sz w:val="24"/>
          <w:szCs w:val="24"/>
        </w:rPr>
      </w:pPr>
      <w:r w:rsidRPr="007C5A96">
        <w:rPr>
          <w:bCs/>
          <w:sz w:val="24"/>
          <w:szCs w:val="24"/>
        </w:rPr>
        <w:t>Evidence of compliance with tree canopy cover must be illustrated on the landscape plans.</w:t>
      </w:r>
    </w:p>
    <w:p w14:paraId="6B0CF8ED" w14:textId="67B9D77A" w:rsidR="00701647" w:rsidRPr="007C5A96" w:rsidRDefault="00217651" w:rsidP="00900A20">
      <w:pPr>
        <w:shd w:val="clear" w:color="auto" w:fill="D9D9D9" w:themeFill="background1" w:themeFillShade="D9"/>
        <w:spacing w:before="240" w:after="240"/>
        <w:rPr>
          <w:bCs/>
          <w:sz w:val="24"/>
          <w:szCs w:val="24"/>
        </w:rPr>
      </w:pPr>
      <w:proofErr w:type="gramStart"/>
      <w:r w:rsidRPr="007C5A96">
        <w:rPr>
          <w:bCs/>
          <w:sz w:val="24"/>
          <w:szCs w:val="24"/>
        </w:rPr>
        <w:lastRenderedPageBreak/>
        <w:t xml:space="preserve">Make </w:t>
      </w:r>
      <w:r w:rsidR="00701647" w:rsidRPr="007C5A96">
        <w:rPr>
          <w:bCs/>
          <w:sz w:val="24"/>
          <w:szCs w:val="24"/>
        </w:rPr>
        <w:t>Refer</w:t>
      </w:r>
      <w:r w:rsidRPr="007C5A96">
        <w:rPr>
          <w:bCs/>
          <w:sz w:val="24"/>
          <w:szCs w:val="24"/>
        </w:rPr>
        <w:t>ence</w:t>
      </w:r>
      <w:proofErr w:type="gramEnd"/>
      <w:r w:rsidR="00701647" w:rsidRPr="007C5A96">
        <w:rPr>
          <w:bCs/>
          <w:sz w:val="24"/>
          <w:szCs w:val="24"/>
        </w:rPr>
        <w:t xml:space="preserve"> to specific</w:t>
      </w:r>
      <w:r w:rsidRPr="007C5A96">
        <w:rPr>
          <w:bCs/>
          <w:sz w:val="24"/>
          <w:szCs w:val="24"/>
        </w:rPr>
        <w:t xml:space="preserve"> page / plan sheet numbers of landscape plans</w:t>
      </w:r>
    </w:p>
    <w:p w14:paraId="30EF06FE" w14:textId="76C8D9FB" w:rsidR="0057368E" w:rsidRPr="007C5A96" w:rsidRDefault="0057368E" w:rsidP="0057368E">
      <w:pPr>
        <w:spacing w:before="240" w:after="240"/>
        <w:rPr>
          <w:b/>
          <w:sz w:val="24"/>
          <w:szCs w:val="24"/>
        </w:rPr>
      </w:pPr>
      <w:r w:rsidRPr="007C5A96">
        <w:rPr>
          <w:b/>
          <w:sz w:val="24"/>
          <w:szCs w:val="24"/>
        </w:rPr>
        <w:t xml:space="preserve">Please identify the number of trees (greater than 5 </w:t>
      </w:r>
      <w:proofErr w:type="spellStart"/>
      <w:r w:rsidRPr="007C5A96">
        <w:rPr>
          <w:b/>
          <w:sz w:val="24"/>
          <w:szCs w:val="24"/>
        </w:rPr>
        <w:t>metres</w:t>
      </w:r>
      <w:proofErr w:type="spellEnd"/>
      <w:r w:rsidRPr="007C5A96">
        <w:rPr>
          <w:b/>
          <w:sz w:val="24"/>
          <w:szCs w:val="24"/>
        </w:rPr>
        <w:t xml:space="preserve"> in height) proposed to be retained within the site boundary.</w:t>
      </w:r>
    </w:p>
    <w:p w14:paraId="0B13292E" w14:textId="51B52BCB" w:rsidR="0057368E" w:rsidRPr="007C5A96" w:rsidRDefault="0066066D" w:rsidP="00900A20">
      <w:pPr>
        <w:shd w:val="clear" w:color="auto" w:fill="D9D9D9" w:themeFill="background1" w:themeFillShade="D9"/>
        <w:spacing w:before="240" w:after="240"/>
        <w:rPr>
          <w:b/>
          <w:sz w:val="24"/>
          <w:szCs w:val="24"/>
        </w:rPr>
      </w:pPr>
      <w:r w:rsidRPr="007C5A96">
        <w:rPr>
          <w:bCs/>
          <w:sz w:val="24"/>
          <w:szCs w:val="24"/>
        </w:rPr>
        <w:t>Response:</w:t>
      </w:r>
      <w:r w:rsidR="00204885">
        <w:rPr>
          <w:bCs/>
          <w:sz w:val="24"/>
          <w:szCs w:val="24"/>
        </w:rPr>
        <w:t xml:space="preserve"> N/A</w:t>
      </w:r>
      <w:r w:rsidR="00B7631A">
        <w:rPr>
          <w:bCs/>
          <w:sz w:val="24"/>
          <w:szCs w:val="24"/>
        </w:rPr>
        <w:br/>
      </w:r>
    </w:p>
    <w:p w14:paraId="64F929A6" w14:textId="28D19378" w:rsidR="0057368E" w:rsidRPr="007C5A96" w:rsidRDefault="0057368E" w:rsidP="0057368E">
      <w:pPr>
        <w:spacing w:before="240" w:after="240"/>
        <w:rPr>
          <w:b/>
          <w:sz w:val="24"/>
          <w:szCs w:val="24"/>
        </w:rPr>
      </w:pPr>
      <w:r w:rsidRPr="007C5A96">
        <w:rPr>
          <w:b/>
          <w:sz w:val="24"/>
          <w:szCs w:val="24"/>
        </w:rPr>
        <w:t xml:space="preserve">Please identify the number of trees (greater than 5 </w:t>
      </w:r>
      <w:proofErr w:type="spellStart"/>
      <w:r w:rsidRPr="007C5A96">
        <w:rPr>
          <w:b/>
          <w:sz w:val="24"/>
          <w:szCs w:val="24"/>
        </w:rPr>
        <w:t>metres</w:t>
      </w:r>
      <w:proofErr w:type="spellEnd"/>
      <w:r w:rsidRPr="007C5A96">
        <w:rPr>
          <w:b/>
          <w:sz w:val="24"/>
          <w:szCs w:val="24"/>
        </w:rPr>
        <w:t xml:space="preserve"> in height) proposed to be removed from within the site boundary.</w:t>
      </w:r>
    </w:p>
    <w:p w14:paraId="48ADA520" w14:textId="443A5046" w:rsidR="0057368E" w:rsidRPr="007C5A96" w:rsidRDefault="0066066D" w:rsidP="00900A20">
      <w:pPr>
        <w:shd w:val="clear" w:color="auto" w:fill="D9D9D9" w:themeFill="background1" w:themeFillShade="D9"/>
        <w:spacing w:before="240" w:after="240"/>
        <w:rPr>
          <w:b/>
          <w:sz w:val="24"/>
          <w:szCs w:val="24"/>
        </w:rPr>
      </w:pPr>
      <w:r w:rsidRPr="007C5A96">
        <w:rPr>
          <w:bCs/>
          <w:sz w:val="24"/>
          <w:szCs w:val="24"/>
        </w:rPr>
        <w:t>Response:</w:t>
      </w:r>
      <w:r w:rsidR="00BF68F1" w:rsidRPr="007C5A96">
        <w:rPr>
          <w:bCs/>
          <w:sz w:val="24"/>
          <w:szCs w:val="24"/>
        </w:rPr>
        <w:t xml:space="preserve"> </w:t>
      </w:r>
      <w:r w:rsidR="00204885">
        <w:rPr>
          <w:bCs/>
          <w:sz w:val="24"/>
          <w:szCs w:val="24"/>
        </w:rPr>
        <w:t>N/A</w:t>
      </w:r>
      <w:r w:rsidR="00204885">
        <w:rPr>
          <w:bCs/>
          <w:sz w:val="24"/>
          <w:szCs w:val="24"/>
        </w:rPr>
        <w:br/>
      </w:r>
      <w:r w:rsidR="00B7631A">
        <w:rPr>
          <w:bCs/>
          <w:sz w:val="24"/>
          <w:szCs w:val="24"/>
        </w:rPr>
        <w:br/>
      </w:r>
    </w:p>
    <w:p w14:paraId="679BCE52" w14:textId="791F813B" w:rsidR="0057368E" w:rsidRPr="007C5A96" w:rsidRDefault="0057368E" w:rsidP="0057368E">
      <w:pPr>
        <w:spacing w:before="240" w:after="240"/>
        <w:rPr>
          <w:b/>
          <w:sz w:val="24"/>
          <w:szCs w:val="24"/>
        </w:rPr>
      </w:pPr>
      <w:r w:rsidRPr="007C5A96">
        <w:rPr>
          <w:b/>
          <w:sz w:val="24"/>
          <w:szCs w:val="24"/>
        </w:rPr>
        <w:t xml:space="preserve">Please identify the number of trees (greater than 5 </w:t>
      </w:r>
      <w:proofErr w:type="spellStart"/>
      <w:r w:rsidRPr="007C5A96">
        <w:rPr>
          <w:b/>
          <w:sz w:val="24"/>
          <w:szCs w:val="24"/>
        </w:rPr>
        <w:t>metres</w:t>
      </w:r>
      <w:proofErr w:type="spellEnd"/>
      <w:r w:rsidRPr="007C5A96">
        <w:rPr>
          <w:b/>
          <w:sz w:val="24"/>
          <w:szCs w:val="24"/>
        </w:rPr>
        <w:t xml:space="preserve"> in height at maturity) proposed to be added within the site boundary.</w:t>
      </w:r>
    </w:p>
    <w:p w14:paraId="6E41187C" w14:textId="38D5EDEB" w:rsidR="0057368E" w:rsidRPr="007C5A96" w:rsidRDefault="0066066D" w:rsidP="00900A20">
      <w:pPr>
        <w:shd w:val="clear" w:color="auto" w:fill="D9D9D9" w:themeFill="background1" w:themeFillShade="D9"/>
        <w:spacing w:before="240" w:after="240"/>
        <w:rPr>
          <w:b/>
          <w:sz w:val="24"/>
          <w:szCs w:val="24"/>
        </w:rPr>
      </w:pPr>
      <w:r w:rsidRPr="007C5A96">
        <w:rPr>
          <w:bCs/>
          <w:sz w:val="24"/>
          <w:szCs w:val="24"/>
        </w:rPr>
        <w:t>Response:</w:t>
      </w:r>
      <w:r w:rsidR="00204885" w:rsidRPr="00204885">
        <w:rPr>
          <w:bCs/>
          <w:sz w:val="24"/>
          <w:szCs w:val="24"/>
        </w:rPr>
        <w:t xml:space="preserve"> </w:t>
      </w:r>
      <w:r w:rsidR="00204885">
        <w:rPr>
          <w:bCs/>
          <w:sz w:val="24"/>
          <w:szCs w:val="24"/>
        </w:rPr>
        <w:t>N/A</w:t>
      </w:r>
      <w:r w:rsidR="00204885">
        <w:rPr>
          <w:bCs/>
          <w:sz w:val="24"/>
          <w:szCs w:val="24"/>
        </w:rPr>
        <w:br/>
      </w:r>
      <w:r w:rsidR="00B7631A">
        <w:rPr>
          <w:bCs/>
          <w:sz w:val="24"/>
          <w:szCs w:val="24"/>
        </w:rPr>
        <w:br/>
      </w:r>
    </w:p>
    <w:p w14:paraId="4483DD63" w14:textId="48A49DA8" w:rsidR="0057368E" w:rsidRPr="007C5A96" w:rsidRDefault="0057368E" w:rsidP="0057368E">
      <w:pPr>
        <w:spacing w:before="240" w:after="240"/>
        <w:rPr>
          <w:b/>
          <w:sz w:val="24"/>
          <w:szCs w:val="24"/>
        </w:rPr>
      </w:pPr>
      <w:r w:rsidRPr="007C5A96">
        <w:rPr>
          <w:b/>
          <w:sz w:val="24"/>
          <w:szCs w:val="24"/>
        </w:rPr>
        <w:t>Identify the number of street trees proposed to be removed from the public domain.</w:t>
      </w:r>
    </w:p>
    <w:p w14:paraId="2BA43777" w14:textId="01E44114" w:rsidR="0057368E" w:rsidRPr="007C5A96" w:rsidRDefault="0066066D" w:rsidP="00900A20">
      <w:pPr>
        <w:shd w:val="clear" w:color="auto" w:fill="D9D9D9" w:themeFill="background1" w:themeFillShade="D9"/>
        <w:ind w:left="284" w:hanging="284"/>
        <w:rPr>
          <w:b/>
          <w:sz w:val="24"/>
          <w:szCs w:val="24"/>
        </w:rPr>
      </w:pPr>
      <w:r w:rsidRPr="007C5A96">
        <w:rPr>
          <w:bCs/>
          <w:sz w:val="24"/>
          <w:szCs w:val="24"/>
        </w:rPr>
        <w:t>Response:</w:t>
      </w:r>
      <w:r w:rsidR="00204885" w:rsidRPr="00204885">
        <w:rPr>
          <w:bCs/>
          <w:sz w:val="24"/>
          <w:szCs w:val="24"/>
        </w:rPr>
        <w:t xml:space="preserve"> </w:t>
      </w:r>
      <w:r w:rsidR="00204885">
        <w:rPr>
          <w:bCs/>
          <w:sz w:val="24"/>
          <w:szCs w:val="24"/>
        </w:rPr>
        <w:t>N/A</w:t>
      </w:r>
      <w:r w:rsidR="00204885">
        <w:rPr>
          <w:bCs/>
          <w:sz w:val="24"/>
          <w:szCs w:val="24"/>
        </w:rPr>
        <w:br/>
      </w:r>
      <w:r w:rsidR="00B7631A">
        <w:rPr>
          <w:bCs/>
          <w:sz w:val="24"/>
          <w:szCs w:val="24"/>
        </w:rPr>
        <w:br/>
      </w:r>
    </w:p>
    <w:p w14:paraId="71459E52" w14:textId="5DFC3E23" w:rsidR="0057368E" w:rsidRPr="007C5A96" w:rsidRDefault="0057368E" w:rsidP="0057368E">
      <w:pPr>
        <w:spacing w:before="240" w:after="240"/>
        <w:rPr>
          <w:b/>
          <w:sz w:val="24"/>
          <w:szCs w:val="24"/>
        </w:rPr>
      </w:pPr>
      <w:r w:rsidRPr="007C5A96">
        <w:rPr>
          <w:b/>
          <w:sz w:val="24"/>
          <w:szCs w:val="24"/>
        </w:rPr>
        <w:t>Does the application provide a green roof or green wall? (Green roofs are defined as covering 30% or more of the roof area</w:t>
      </w:r>
      <w:r w:rsidR="00217651" w:rsidRPr="007C5A96">
        <w:rPr>
          <w:b/>
          <w:sz w:val="24"/>
          <w:szCs w:val="24"/>
        </w:rPr>
        <w:t xml:space="preserve"> of any single building</w:t>
      </w:r>
      <w:r w:rsidRPr="007C5A96">
        <w:rPr>
          <w:b/>
          <w:sz w:val="24"/>
          <w:szCs w:val="24"/>
        </w:rPr>
        <w:t>)</w:t>
      </w:r>
    </w:p>
    <w:p w14:paraId="48F10428" w14:textId="4BC26272" w:rsidR="0057368E" w:rsidRPr="007C5A96" w:rsidRDefault="0057368E" w:rsidP="00900A20">
      <w:pPr>
        <w:shd w:val="clear" w:color="auto" w:fill="D9D9D9" w:themeFill="background1" w:themeFillShade="D9"/>
        <w:ind w:left="284" w:hanging="284"/>
        <w:rPr>
          <w:bCs/>
          <w:sz w:val="24"/>
          <w:szCs w:val="24"/>
        </w:rPr>
      </w:pPr>
      <w:r w:rsidRPr="007C5A96">
        <w:rPr>
          <w:bCs/>
          <w:sz w:val="24"/>
          <w:szCs w:val="24"/>
        </w:rPr>
        <w:t>No</w:t>
      </w:r>
      <w:r w:rsidR="00B7631A">
        <w:rPr>
          <w:bCs/>
          <w:sz w:val="24"/>
          <w:szCs w:val="24"/>
        </w:rPr>
        <w:br/>
      </w:r>
    </w:p>
    <w:p w14:paraId="16D7B5D7" w14:textId="77777777" w:rsidR="0057368E" w:rsidRPr="007C5A96" w:rsidRDefault="0057368E" w:rsidP="0057368E">
      <w:pPr>
        <w:pStyle w:val="BodyText"/>
        <w:spacing w:before="4"/>
        <w:ind w:left="284" w:hanging="284"/>
        <w:rPr>
          <w:b/>
          <w:sz w:val="24"/>
          <w:szCs w:val="24"/>
        </w:rPr>
      </w:pPr>
    </w:p>
    <w:p w14:paraId="6C67AAEE" w14:textId="77777777" w:rsidR="0057368E" w:rsidRPr="007C5A96" w:rsidRDefault="0057368E" w:rsidP="0057368E">
      <w:pPr>
        <w:spacing w:before="240" w:after="240"/>
        <w:rPr>
          <w:b/>
          <w:sz w:val="24"/>
          <w:szCs w:val="24"/>
        </w:rPr>
      </w:pPr>
      <w:r w:rsidRPr="007C5A96">
        <w:rPr>
          <w:b/>
          <w:sz w:val="24"/>
          <w:szCs w:val="24"/>
        </w:rPr>
        <w:t>What is the area of green roof (sqm) provided?</w:t>
      </w:r>
    </w:p>
    <w:p w14:paraId="601564A5" w14:textId="47C81177" w:rsidR="0057368E" w:rsidRPr="007C5A96" w:rsidRDefault="0066066D" w:rsidP="00900A20">
      <w:pPr>
        <w:shd w:val="clear" w:color="auto" w:fill="D9D9D9" w:themeFill="background1" w:themeFillShade="D9"/>
        <w:spacing w:before="240" w:after="240"/>
        <w:rPr>
          <w:b/>
          <w:sz w:val="24"/>
          <w:szCs w:val="24"/>
        </w:rPr>
      </w:pPr>
      <w:r w:rsidRPr="007C5A96">
        <w:rPr>
          <w:bCs/>
          <w:sz w:val="24"/>
          <w:szCs w:val="24"/>
        </w:rPr>
        <w:t>Response:</w:t>
      </w:r>
      <w:r w:rsidR="00204885">
        <w:rPr>
          <w:bCs/>
          <w:sz w:val="24"/>
          <w:szCs w:val="24"/>
        </w:rPr>
        <w:t xml:space="preserve"> N/A</w:t>
      </w:r>
      <w:r w:rsidR="00B7631A">
        <w:rPr>
          <w:bCs/>
          <w:sz w:val="24"/>
          <w:szCs w:val="24"/>
        </w:rPr>
        <w:br/>
      </w:r>
    </w:p>
    <w:p w14:paraId="056A1BFB" w14:textId="386B16FE" w:rsidR="001C4DD7" w:rsidRPr="007C5A96" w:rsidRDefault="0057368E" w:rsidP="0057368E">
      <w:pPr>
        <w:spacing w:before="240" w:after="240"/>
        <w:rPr>
          <w:b/>
          <w:sz w:val="24"/>
          <w:szCs w:val="24"/>
        </w:rPr>
      </w:pPr>
      <w:r w:rsidRPr="007C5A96">
        <w:rPr>
          <w:b/>
          <w:sz w:val="24"/>
          <w:szCs w:val="24"/>
        </w:rPr>
        <w:t>What is the area of green wall (sqm) provided?</w:t>
      </w:r>
    </w:p>
    <w:p w14:paraId="1262D741" w14:textId="2EBB6C1C" w:rsidR="00B7631A" w:rsidRDefault="0066066D" w:rsidP="00900A20">
      <w:pPr>
        <w:shd w:val="clear" w:color="auto" w:fill="D9D9D9" w:themeFill="background1" w:themeFillShade="D9"/>
        <w:spacing w:before="240" w:after="240"/>
        <w:rPr>
          <w:bCs/>
          <w:sz w:val="24"/>
          <w:szCs w:val="24"/>
        </w:rPr>
      </w:pPr>
      <w:r w:rsidRPr="007C5A96">
        <w:rPr>
          <w:bCs/>
          <w:sz w:val="24"/>
          <w:szCs w:val="24"/>
        </w:rPr>
        <w:t>Response:</w:t>
      </w:r>
      <w:r w:rsidR="00281FA2">
        <w:rPr>
          <w:bCs/>
          <w:sz w:val="24"/>
          <w:szCs w:val="24"/>
        </w:rPr>
        <w:t xml:space="preserve"> </w:t>
      </w:r>
      <w:r w:rsidR="00204885">
        <w:rPr>
          <w:bCs/>
          <w:sz w:val="24"/>
          <w:szCs w:val="24"/>
        </w:rPr>
        <w:t>N/A</w:t>
      </w:r>
      <w:r w:rsidR="00B7631A">
        <w:rPr>
          <w:bCs/>
          <w:sz w:val="24"/>
          <w:szCs w:val="24"/>
        </w:rPr>
        <w:br/>
      </w:r>
    </w:p>
    <w:p w14:paraId="0EBFAAC2" w14:textId="6FBDC45D" w:rsidR="00A62B9F" w:rsidRPr="007C5A96" w:rsidRDefault="00A62B9F" w:rsidP="007C5A96">
      <w:pPr>
        <w:pStyle w:val="Heading1"/>
        <w:ind w:left="0"/>
      </w:pPr>
      <w:r w:rsidRPr="007C5A96">
        <w:t>Section 11 - Promoting active transport, a connected city and</w:t>
      </w:r>
      <w:r w:rsidR="0009193E">
        <w:t xml:space="preserve"> </w:t>
      </w:r>
      <w:r w:rsidRPr="007C5A96">
        <w:t>reducing transport emissions</w:t>
      </w:r>
    </w:p>
    <w:p w14:paraId="6A067F7C" w14:textId="77777777" w:rsidR="00A62B9F" w:rsidRPr="007C5A96" w:rsidRDefault="00A62B9F" w:rsidP="00A62B9F">
      <w:pPr>
        <w:pStyle w:val="BodyText"/>
        <w:spacing w:before="240" w:after="240"/>
        <w:ind w:right="95"/>
        <w:rPr>
          <w:sz w:val="24"/>
          <w:szCs w:val="24"/>
        </w:rPr>
      </w:pPr>
      <w:r w:rsidRPr="007C5A96">
        <w:rPr>
          <w:sz w:val="24"/>
          <w:szCs w:val="24"/>
        </w:rPr>
        <w:t>This section asks how the development promotes active transport through the provision of bike parking and end of trip facilities, access to on-site car share service(s) and/or electric vehicle charging facilities.</w:t>
      </w:r>
    </w:p>
    <w:p w14:paraId="6D4BB1CE" w14:textId="77777777" w:rsidR="00A62B9F" w:rsidRPr="007C5A96" w:rsidRDefault="00A62B9F" w:rsidP="00A62B9F">
      <w:pPr>
        <w:pStyle w:val="BodyText"/>
        <w:spacing w:before="240" w:after="240"/>
        <w:ind w:right="95"/>
        <w:rPr>
          <w:sz w:val="24"/>
          <w:szCs w:val="24"/>
        </w:rPr>
      </w:pPr>
      <w:r w:rsidRPr="007C5A96">
        <w:rPr>
          <w:sz w:val="24"/>
          <w:szCs w:val="24"/>
        </w:rPr>
        <w:lastRenderedPageBreak/>
        <w:t>For context, the City of Sydney area-wide targets for transport are:</w:t>
      </w:r>
    </w:p>
    <w:p w14:paraId="1F8A97B6" w14:textId="77777777" w:rsidR="00A62B9F" w:rsidRPr="007C5A96" w:rsidRDefault="00A62B9F" w:rsidP="008A273C">
      <w:pPr>
        <w:pStyle w:val="BodyText"/>
        <w:numPr>
          <w:ilvl w:val="0"/>
          <w:numId w:val="20"/>
        </w:numPr>
        <w:ind w:right="96"/>
        <w:rPr>
          <w:sz w:val="24"/>
          <w:szCs w:val="24"/>
        </w:rPr>
      </w:pPr>
      <w:r w:rsidRPr="007C5A96">
        <w:rPr>
          <w:sz w:val="24"/>
          <w:szCs w:val="24"/>
        </w:rPr>
        <w:t xml:space="preserve">33% of trips to work during the morning peak undertaken by walking by 2030, by city residents </w:t>
      </w:r>
    </w:p>
    <w:p w14:paraId="3BDD6848" w14:textId="12A35899" w:rsidR="00A62B9F" w:rsidRPr="007C5A96" w:rsidRDefault="00A62B9F" w:rsidP="008A273C">
      <w:pPr>
        <w:pStyle w:val="BodyText"/>
        <w:numPr>
          <w:ilvl w:val="0"/>
          <w:numId w:val="20"/>
        </w:numPr>
        <w:ind w:right="96"/>
        <w:rPr>
          <w:sz w:val="24"/>
          <w:szCs w:val="24"/>
        </w:rPr>
      </w:pPr>
      <w:r w:rsidRPr="007C5A96">
        <w:rPr>
          <w:sz w:val="24"/>
          <w:szCs w:val="24"/>
        </w:rPr>
        <w:t>10% of total trips made in the city are taken by bicycle by 2030</w:t>
      </w:r>
    </w:p>
    <w:p w14:paraId="37F65957" w14:textId="27829E3F" w:rsidR="00A62B9F" w:rsidRPr="007C5A96" w:rsidRDefault="00A62B9F" w:rsidP="008A273C">
      <w:pPr>
        <w:pStyle w:val="BodyText"/>
        <w:numPr>
          <w:ilvl w:val="0"/>
          <w:numId w:val="20"/>
        </w:numPr>
        <w:ind w:right="96"/>
        <w:rPr>
          <w:sz w:val="24"/>
          <w:szCs w:val="24"/>
        </w:rPr>
      </w:pPr>
      <w:r w:rsidRPr="007C5A96">
        <w:rPr>
          <w:sz w:val="24"/>
          <w:szCs w:val="24"/>
        </w:rPr>
        <w:t>80% of trips to work during the morning peak are undertaken by public transport by 2030, by city residents and those travelling to Central Sydney from elsewhere</w:t>
      </w:r>
    </w:p>
    <w:p w14:paraId="00CE2784" w14:textId="58FD90A8" w:rsidR="00A62B9F" w:rsidRPr="007C5A96" w:rsidRDefault="00A62B9F" w:rsidP="008A273C">
      <w:pPr>
        <w:pStyle w:val="BodyText"/>
        <w:numPr>
          <w:ilvl w:val="0"/>
          <w:numId w:val="20"/>
        </w:numPr>
        <w:ind w:right="96"/>
        <w:rPr>
          <w:sz w:val="24"/>
          <w:szCs w:val="24"/>
        </w:rPr>
      </w:pPr>
      <w:r w:rsidRPr="007C5A96">
        <w:rPr>
          <w:sz w:val="24"/>
          <w:szCs w:val="24"/>
        </w:rPr>
        <w:t>30% of city residents who drive are members of a car sharing scheme by 2030</w:t>
      </w:r>
    </w:p>
    <w:p w14:paraId="344F8D18" w14:textId="77777777" w:rsidR="00A62B9F" w:rsidRPr="007C5A96" w:rsidRDefault="00A62B9F" w:rsidP="00A62B9F">
      <w:pPr>
        <w:pStyle w:val="BodyText"/>
        <w:spacing w:before="240" w:after="240"/>
        <w:ind w:right="95"/>
        <w:rPr>
          <w:sz w:val="24"/>
          <w:szCs w:val="24"/>
        </w:rPr>
      </w:pPr>
      <w:r w:rsidRPr="007C5A96">
        <w:rPr>
          <w:sz w:val="24"/>
          <w:szCs w:val="24"/>
        </w:rPr>
        <w:t>For bike parking rates and requirements for end of trip facilities see Section 3.11 of SDCP or Section 10.3 of Green Square Town Centre DCP.</w:t>
      </w:r>
    </w:p>
    <w:p w14:paraId="6065AC54" w14:textId="77777777" w:rsidR="00A62B9F" w:rsidRPr="007C5A96" w:rsidRDefault="00A62B9F" w:rsidP="00A62B9F">
      <w:pPr>
        <w:pStyle w:val="BodyText"/>
        <w:spacing w:before="240" w:after="240"/>
        <w:ind w:right="95"/>
        <w:rPr>
          <w:sz w:val="24"/>
          <w:szCs w:val="24"/>
        </w:rPr>
      </w:pPr>
      <w:r w:rsidRPr="007C5A96">
        <w:rPr>
          <w:sz w:val="24"/>
          <w:szCs w:val="24"/>
        </w:rPr>
        <w:t>All items must be illustrated within the plans. Any non-compliance must be discussed within the Statement of Environmental Effects.</w:t>
      </w:r>
    </w:p>
    <w:p w14:paraId="4FF017E6" w14:textId="77777777" w:rsidR="00A62B9F" w:rsidRPr="007C5A96" w:rsidRDefault="00A62B9F" w:rsidP="00A62B9F">
      <w:pPr>
        <w:pStyle w:val="BodyText"/>
        <w:spacing w:before="240" w:after="240"/>
        <w:ind w:right="95"/>
        <w:rPr>
          <w:sz w:val="24"/>
          <w:szCs w:val="24"/>
        </w:rPr>
      </w:pPr>
      <w:r w:rsidRPr="007C5A96">
        <w:rPr>
          <w:sz w:val="24"/>
          <w:szCs w:val="24"/>
        </w:rPr>
        <w:t>There is 1 question in this section.</w:t>
      </w:r>
    </w:p>
    <w:p w14:paraId="063F68D8" w14:textId="66C5D359" w:rsidR="00A62B9F" w:rsidRPr="007C5A96" w:rsidRDefault="00A62B9F" w:rsidP="00AB0E6A">
      <w:pPr>
        <w:spacing w:before="240" w:after="240"/>
        <w:rPr>
          <w:b/>
          <w:sz w:val="24"/>
          <w:szCs w:val="24"/>
        </w:rPr>
      </w:pPr>
      <w:r w:rsidRPr="007C5A96">
        <w:rPr>
          <w:b/>
          <w:sz w:val="24"/>
          <w:szCs w:val="24"/>
        </w:rPr>
        <w:t>Please indicate whether the development complies with the City of Sydney's sustainable transport controls.</w:t>
      </w:r>
    </w:p>
    <w:p w14:paraId="49A5C749" w14:textId="0D27E7D0" w:rsidR="00A62B9F" w:rsidRPr="007C5A96" w:rsidRDefault="00A62B9F" w:rsidP="00A62B9F">
      <w:pPr>
        <w:pStyle w:val="BodyText"/>
        <w:spacing w:before="5"/>
        <w:ind w:left="284" w:hanging="284"/>
        <w:rPr>
          <w:b/>
          <w:sz w:val="24"/>
          <w:szCs w:val="24"/>
        </w:rPr>
      </w:pPr>
    </w:p>
    <w:tbl>
      <w:tblPr>
        <w:tblW w:w="9072" w:type="dxa"/>
        <w:tblInd w:w="-8" w:type="dxa"/>
        <w:tblBorders>
          <w:top w:val="single" w:sz="6" w:space="0" w:color="E4E6EF"/>
          <w:left w:val="single" w:sz="6" w:space="0" w:color="E4E6EF"/>
          <w:bottom w:val="single" w:sz="6" w:space="0" w:color="E4E6EF"/>
          <w:right w:val="single" w:sz="6" w:space="0" w:color="E4E6EF"/>
          <w:insideH w:val="single" w:sz="6" w:space="0" w:color="E4E6EF"/>
          <w:insideV w:val="single" w:sz="6" w:space="0" w:color="E4E6EF"/>
        </w:tblBorders>
        <w:shd w:val="clear" w:color="auto" w:fill="FFFFFF" w:themeFill="background1"/>
        <w:tblLayout w:type="fixed"/>
        <w:tblCellMar>
          <w:left w:w="0" w:type="dxa"/>
          <w:right w:w="0" w:type="dxa"/>
        </w:tblCellMar>
        <w:tblLook w:val="01E0" w:firstRow="1" w:lastRow="1" w:firstColumn="1" w:lastColumn="1" w:noHBand="0" w:noVBand="0"/>
      </w:tblPr>
      <w:tblGrid>
        <w:gridCol w:w="3828"/>
        <w:gridCol w:w="2693"/>
        <w:gridCol w:w="2551"/>
      </w:tblGrid>
      <w:tr w:rsidR="00AC41A2" w:rsidRPr="007C5A96" w14:paraId="284889F3" w14:textId="668D0076" w:rsidTr="008A273C">
        <w:trPr>
          <w:trHeight w:val="476"/>
        </w:trPr>
        <w:tc>
          <w:tcPr>
            <w:tcW w:w="3828" w:type="dxa"/>
            <w:shd w:val="clear" w:color="auto" w:fill="FFFFFF" w:themeFill="background1"/>
          </w:tcPr>
          <w:p w14:paraId="33D573A7" w14:textId="77777777" w:rsidR="00A62B9F" w:rsidRPr="00B7631A" w:rsidRDefault="00A62B9F" w:rsidP="00A62B9F">
            <w:pPr>
              <w:pStyle w:val="BodyText"/>
              <w:spacing w:before="240" w:after="240"/>
              <w:ind w:right="95"/>
            </w:pPr>
          </w:p>
        </w:tc>
        <w:tc>
          <w:tcPr>
            <w:tcW w:w="2693" w:type="dxa"/>
            <w:shd w:val="clear" w:color="auto" w:fill="FFFFFF" w:themeFill="background1"/>
          </w:tcPr>
          <w:p w14:paraId="1EC28A83" w14:textId="2BF49637" w:rsidR="00A62B9F" w:rsidRPr="00B7631A" w:rsidRDefault="00A62B9F" w:rsidP="00A62B9F">
            <w:pPr>
              <w:pStyle w:val="BodyText"/>
              <w:spacing w:before="240" w:after="240"/>
              <w:ind w:right="95"/>
            </w:pPr>
            <w:r w:rsidRPr="00B7631A">
              <w:t>Required under DCP</w:t>
            </w:r>
          </w:p>
        </w:tc>
        <w:tc>
          <w:tcPr>
            <w:tcW w:w="2551" w:type="dxa"/>
            <w:shd w:val="clear" w:color="auto" w:fill="FFFFFF" w:themeFill="background1"/>
          </w:tcPr>
          <w:p w14:paraId="4A579C43" w14:textId="1AFDF28C" w:rsidR="00A62B9F" w:rsidRPr="00B7631A" w:rsidRDefault="00A62B9F" w:rsidP="00A62B9F">
            <w:pPr>
              <w:pStyle w:val="BodyText"/>
              <w:spacing w:before="240" w:after="240"/>
              <w:ind w:right="95"/>
            </w:pPr>
            <w:r w:rsidRPr="00B7631A">
              <w:t>Provided</w:t>
            </w:r>
          </w:p>
        </w:tc>
      </w:tr>
      <w:tr w:rsidR="00204885" w:rsidRPr="007C5A96" w14:paraId="41E15AE4" w14:textId="1E1297AD" w:rsidTr="008A273C">
        <w:trPr>
          <w:trHeight w:val="476"/>
        </w:trPr>
        <w:tc>
          <w:tcPr>
            <w:tcW w:w="3828" w:type="dxa"/>
            <w:shd w:val="clear" w:color="auto" w:fill="FFFFFF" w:themeFill="background1"/>
          </w:tcPr>
          <w:p w14:paraId="05FDD48D" w14:textId="47870081" w:rsidR="00204885" w:rsidRPr="00B7631A" w:rsidRDefault="00204885" w:rsidP="00204885">
            <w:pPr>
              <w:pStyle w:val="BodyText"/>
              <w:spacing w:before="240" w:after="100" w:afterAutospacing="1"/>
              <w:ind w:right="95"/>
            </w:pPr>
            <w:r w:rsidRPr="00B7631A">
              <w:t>Number of bike parking spaces</w:t>
            </w:r>
          </w:p>
        </w:tc>
        <w:tc>
          <w:tcPr>
            <w:tcW w:w="2693" w:type="dxa"/>
            <w:shd w:val="clear" w:color="auto" w:fill="FFFFFF" w:themeFill="background1"/>
          </w:tcPr>
          <w:p w14:paraId="75CFD9BF" w14:textId="7C4E4242" w:rsidR="00204885" w:rsidRPr="00B7631A" w:rsidRDefault="00204885" w:rsidP="00204885">
            <w:pPr>
              <w:pStyle w:val="BodyText"/>
              <w:spacing w:before="240" w:after="240"/>
              <w:ind w:right="95"/>
            </w:pPr>
            <w:r w:rsidRPr="0019322A">
              <w:t>TBC</w:t>
            </w:r>
          </w:p>
        </w:tc>
        <w:tc>
          <w:tcPr>
            <w:tcW w:w="2551" w:type="dxa"/>
            <w:shd w:val="clear" w:color="auto" w:fill="FFFFFF" w:themeFill="background1"/>
          </w:tcPr>
          <w:p w14:paraId="4A517973" w14:textId="155706E8" w:rsidR="00204885" w:rsidRPr="00B7631A" w:rsidRDefault="00204885" w:rsidP="00204885">
            <w:pPr>
              <w:pStyle w:val="BodyText"/>
              <w:spacing w:before="240" w:after="240"/>
              <w:ind w:right="95"/>
            </w:pPr>
            <w:r>
              <w:t>TBC</w:t>
            </w:r>
          </w:p>
        </w:tc>
      </w:tr>
      <w:tr w:rsidR="00204885" w:rsidRPr="007C5A96" w14:paraId="03E00528" w14:textId="32AD140F" w:rsidTr="008A273C">
        <w:trPr>
          <w:trHeight w:val="459"/>
        </w:trPr>
        <w:tc>
          <w:tcPr>
            <w:tcW w:w="3828" w:type="dxa"/>
            <w:shd w:val="clear" w:color="auto" w:fill="FFFFFF" w:themeFill="background1"/>
          </w:tcPr>
          <w:p w14:paraId="7D68A2E2" w14:textId="212B31B4" w:rsidR="00204885" w:rsidRPr="00B7631A" w:rsidRDefault="00204885" w:rsidP="00204885">
            <w:pPr>
              <w:pStyle w:val="BodyText"/>
              <w:spacing w:before="240" w:after="100" w:afterAutospacing="1"/>
              <w:ind w:right="95"/>
            </w:pPr>
            <w:r w:rsidRPr="00B7631A">
              <w:t>Number of bike lockers</w:t>
            </w:r>
          </w:p>
        </w:tc>
        <w:tc>
          <w:tcPr>
            <w:tcW w:w="2693" w:type="dxa"/>
            <w:shd w:val="clear" w:color="auto" w:fill="FFFFFF" w:themeFill="background1"/>
          </w:tcPr>
          <w:p w14:paraId="323DB1F0" w14:textId="73324171" w:rsidR="00204885" w:rsidRPr="00B7631A" w:rsidRDefault="00204885" w:rsidP="00204885">
            <w:pPr>
              <w:pStyle w:val="BodyText"/>
              <w:spacing w:before="240" w:after="240"/>
              <w:ind w:right="95"/>
            </w:pPr>
            <w:r w:rsidRPr="0019322A">
              <w:t>TBC</w:t>
            </w:r>
          </w:p>
        </w:tc>
        <w:tc>
          <w:tcPr>
            <w:tcW w:w="2551" w:type="dxa"/>
            <w:shd w:val="clear" w:color="auto" w:fill="FFFFFF" w:themeFill="background1"/>
          </w:tcPr>
          <w:p w14:paraId="34E750C7" w14:textId="69EC184C" w:rsidR="00204885" w:rsidRPr="00B7631A" w:rsidRDefault="00204885" w:rsidP="00204885">
            <w:pPr>
              <w:pStyle w:val="BodyText"/>
              <w:spacing w:before="240" w:after="240"/>
              <w:ind w:right="95"/>
            </w:pPr>
            <w:r w:rsidRPr="00E51BE7">
              <w:t>TBC</w:t>
            </w:r>
          </w:p>
        </w:tc>
      </w:tr>
      <w:tr w:rsidR="00204885" w:rsidRPr="007C5A96" w14:paraId="4DD0466B" w14:textId="2912A727" w:rsidTr="008A273C">
        <w:trPr>
          <w:trHeight w:val="419"/>
        </w:trPr>
        <w:tc>
          <w:tcPr>
            <w:tcW w:w="3828" w:type="dxa"/>
            <w:shd w:val="clear" w:color="auto" w:fill="FFFFFF" w:themeFill="background1"/>
          </w:tcPr>
          <w:p w14:paraId="44326F27" w14:textId="111E7BE5" w:rsidR="00204885" w:rsidRPr="00B7631A" w:rsidRDefault="00204885" w:rsidP="00204885">
            <w:pPr>
              <w:pStyle w:val="BodyText"/>
              <w:spacing w:before="240" w:after="100" w:afterAutospacing="1"/>
              <w:ind w:right="95"/>
            </w:pPr>
            <w:r w:rsidRPr="00B7631A">
              <w:t>Number of showers</w:t>
            </w:r>
          </w:p>
        </w:tc>
        <w:tc>
          <w:tcPr>
            <w:tcW w:w="2693" w:type="dxa"/>
            <w:shd w:val="clear" w:color="auto" w:fill="FFFFFF" w:themeFill="background1"/>
          </w:tcPr>
          <w:p w14:paraId="5DDEF7AB" w14:textId="71445265" w:rsidR="00204885" w:rsidRPr="00B7631A" w:rsidRDefault="00204885" w:rsidP="00204885">
            <w:pPr>
              <w:pStyle w:val="BodyText"/>
              <w:spacing w:before="240" w:after="240"/>
              <w:ind w:right="95"/>
            </w:pPr>
            <w:r w:rsidRPr="0019322A">
              <w:t>TBC</w:t>
            </w:r>
          </w:p>
        </w:tc>
        <w:tc>
          <w:tcPr>
            <w:tcW w:w="2551" w:type="dxa"/>
            <w:shd w:val="clear" w:color="auto" w:fill="FFFFFF" w:themeFill="background1"/>
          </w:tcPr>
          <w:p w14:paraId="4BA35A3C" w14:textId="6F4169B8" w:rsidR="00204885" w:rsidRPr="00B7631A" w:rsidRDefault="00204885" w:rsidP="00204885">
            <w:pPr>
              <w:pStyle w:val="BodyText"/>
              <w:spacing w:before="240" w:after="240"/>
              <w:ind w:right="95"/>
            </w:pPr>
            <w:r w:rsidRPr="00E51BE7">
              <w:t>TBC</w:t>
            </w:r>
          </w:p>
        </w:tc>
      </w:tr>
      <w:tr w:rsidR="00204885" w:rsidRPr="007C5A96" w14:paraId="30C18DA5" w14:textId="77777777" w:rsidTr="008A273C">
        <w:trPr>
          <w:trHeight w:val="419"/>
        </w:trPr>
        <w:tc>
          <w:tcPr>
            <w:tcW w:w="3828" w:type="dxa"/>
            <w:shd w:val="clear" w:color="auto" w:fill="FFFFFF" w:themeFill="background1"/>
          </w:tcPr>
          <w:p w14:paraId="6122D93F" w14:textId="5983A7D4" w:rsidR="00204885" w:rsidRPr="00B7631A" w:rsidRDefault="00204885" w:rsidP="00204885">
            <w:pPr>
              <w:pStyle w:val="BodyText"/>
              <w:spacing w:before="240" w:after="100" w:afterAutospacing="1"/>
              <w:ind w:right="95"/>
            </w:pPr>
            <w:r w:rsidRPr="00B7631A">
              <w:t>Number of car share spaces</w:t>
            </w:r>
          </w:p>
        </w:tc>
        <w:tc>
          <w:tcPr>
            <w:tcW w:w="2693" w:type="dxa"/>
            <w:shd w:val="clear" w:color="auto" w:fill="FFFFFF" w:themeFill="background1"/>
          </w:tcPr>
          <w:p w14:paraId="10F539F4" w14:textId="61C0E183" w:rsidR="00204885" w:rsidRPr="00B7631A" w:rsidRDefault="00204885" w:rsidP="00204885">
            <w:pPr>
              <w:pStyle w:val="BodyText"/>
              <w:spacing w:before="240" w:after="240"/>
              <w:ind w:right="95"/>
            </w:pPr>
            <w:r>
              <w:t>N/A</w:t>
            </w:r>
          </w:p>
        </w:tc>
        <w:tc>
          <w:tcPr>
            <w:tcW w:w="2551" w:type="dxa"/>
            <w:shd w:val="clear" w:color="auto" w:fill="FFFFFF" w:themeFill="background1"/>
          </w:tcPr>
          <w:p w14:paraId="2ABD06FB" w14:textId="391045B5" w:rsidR="00204885" w:rsidRPr="00B7631A" w:rsidRDefault="00204885" w:rsidP="00204885">
            <w:pPr>
              <w:pStyle w:val="BodyText"/>
              <w:spacing w:before="240" w:after="240"/>
              <w:ind w:right="95"/>
            </w:pPr>
            <w:r>
              <w:t>N/A</w:t>
            </w:r>
          </w:p>
        </w:tc>
      </w:tr>
      <w:tr w:rsidR="00204885" w:rsidRPr="007C5A96" w14:paraId="19AA90A2" w14:textId="77777777" w:rsidTr="008A273C">
        <w:trPr>
          <w:trHeight w:val="419"/>
        </w:trPr>
        <w:tc>
          <w:tcPr>
            <w:tcW w:w="3828" w:type="dxa"/>
            <w:shd w:val="clear" w:color="auto" w:fill="FFFFFF" w:themeFill="background1"/>
          </w:tcPr>
          <w:p w14:paraId="778AF777" w14:textId="2ACA4D3A" w:rsidR="00204885" w:rsidRPr="00B7631A" w:rsidRDefault="00204885" w:rsidP="00204885">
            <w:pPr>
              <w:pStyle w:val="BodyText"/>
              <w:spacing w:before="240" w:after="100" w:afterAutospacing="1"/>
              <w:ind w:right="95"/>
            </w:pPr>
            <w:r w:rsidRPr="00B7631A">
              <w:t xml:space="preserve">Number of </w:t>
            </w:r>
            <w:proofErr w:type="gramStart"/>
            <w:r w:rsidRPr="00B7631A">
              <w:t>vehicle</w:t>
            </w:r>
            <w:proofErr w:type="gramEnd"/>
            <w:r w:rsidRPr="00B7631A">
              <w:t xml:space="preserve"> charging spaces provided</w:t>
            </w:r>
          </w:p>
        </w:tc>
        <w:tc>
          <w:tcPr>
            <w:tcW w:w="2693" w:type="dxa"/>
            <w:shd w:val="clear" w:color="auto" w:fill="FFFFFF" w:themeFill="background1"/>
          </w:tcPr>
          <w:p w14:paraId="294498C0" w14:textId="56055FEB" w:rsidR="00204885" w:rsidRPr="00B7631A" w:rsidRDefault="00204885" w:rsidP="00204885">
            <w:pPr>
              <w:pStyle w:val="BodyText"/>
              <w:spacing w:before="240" w:after="240"/>
              <w:ind w:right="95"/>
            </w:pPr>
            <w:r w:rsidRPr="00B7631A">
              <w:t>N/A</w:t>
            </w:r>
          </w:p>
        </w:tc>
        <w:tc>
          <w:tcPr>
            <w:tcW w:w="2551" w:type="dxa"/>
            <w:shd w:val="clear" w:color="auto" w:fill="FFFFFF" w:themeFill="background1"/>
          </w:tcPr>
          <w:p w14:paraId="47A4D5CA" w14:textId="0B3E6EE5" w:rsidR="00204885" w:rsidRPr="00B7631A" w:rsidRDefault="00204885" w:rsidP="00204885">
            <w:pPr>
              <w:pStyle w:val="BodyText"/>
              <w:spacing w:before="240" w:after="240"/>
              <w:ind w:right="95"/>
            </w:pPr>
            <w:r>
              <w:t>N/A</w:t>
            </w:r>
          </w:p>
        </w:tc>
      </w:tr>
    </w:tbl>
    <w:p w14:paraId="4EF4C265" w14:textId="4CA3091D" w:rsidR="00A62B9F" w:rsidRPr="007C5A96" w:rsidRDefault="00A62B9F" w:rsidP="00A62B9F">
      <w:pPr>
        <w:pStyle w:val="BodyText"/>
        <w:spacing w:before="5"/>
        <w:ind w:left="284" w:hanging="284"/>
        <w:rPr>
          <w:b/>
          <w:sz w:val="24"/>
          <w:szCs w:val="24"/>
        </w:rPr>
      </w:pPr>
    </w:p>
    <w:p w14:paraId="25A1773A" w14:textId="77777777" w:rsidR="00A62B9F" w:rsidRPr="007C5A96" w:rsidRDefault="00A62B9F" w:rsidP="00A62B9F">
      <w:pPr>
        <w:pStyle w:val="BodyText"/>
        <w:spacing w:before="5"/>
        <w:ind w:left="284" w:hanging="284"/>
        <w:rPr>
          <w:b/>
          <w:sz w:val="24"/>
          <w:szCs w:val="24"/>
        </w:rPr>
      </w:pPr>
    </w:p>
    <w:p w14:paraId="08F00B51" w14:textId="6C22DD13" w:rsidR="00AB0E6A" w:rsidRPr="007C5A96" w:rsidRDefault="00AB0E6A" w:rsidP="007C5A96">
      <w:pPr>
        <w:pStyle w:val="Heading1"/>
        <w:ind w:left="0"/>
      </w:pPr>
      <w:r w:rsidRPr="007C5A96">
        <w:t xml:space="preserve">Section 12 - Waste management, resource recovery and materials innovation: Demolition, </w:t>
      </w:r>
      <w:proofErr w:type="gramStart"/>
      <w:r w:rsidRPr="007C5A96">
        <w:t>construction</w:t>
      </w:r>
      <w:proofErr w:type="gramEnd"/>
      <w:r w:rsidRPr="007C5A96">
        <w:t xml:space="preserve"> and operation</w:t>
      </w:r>
    </w:p>
    <w:p w14:paraId="7BEECE1B" w14:textId="3B089E33" w:rsidR="00AB0E6A" w:rsidRPr="007C5A96" w:rsidRDefault="00217651" w:rsidP="00AB0E6A">
      <w:pPr>
        <w:pStyle w:val="BodyText"/>
        <w:spacing w:before="240" w:after="240"/>
        <w:ind w:right="95"/>
        <w:rPr>
          <w:sz w:val="24"/>
          <w:szCs w:val="24"/>
        </w:rPr>
      </w:pPr>
      <w:r w:rsidRPr="007C5A96">
        <w:rPr>
          <w:sz w:val="24"/>
          <w:szCs w:val="24"/>
        </w:rPr>
        <w:t xml:space="preserve">For context, </w:t>
      </w:r>
      <w:r w:rsidR="00AB0E6A" w:rsidRPr="007C5A96">
        <w:rPr>
          <w:sz w:val="24"/>
          <w:szCs w:val="24"/>
        </w:rPr>
        <w:t>City of Sydney adopted targets for our area:</w:t>
      </w:r>
    </w:p>
    <w:p w14:paraId="460405C4" w14:textId="6BE1942D" w:rsidR="00AB0E6A" w:rsidRPr="007C5A96" w:rsidRDefault="00AB0E6A" w:rsidP="008A273C">
      <w:pPr>
        <w:pStyle w:val="BodyText"/>
        <w:numPr>
          <w:ilvl w:val="0"/>
          <w:numId w:val="21"/>
        </w:numPr>
        <w:ind w:right="96"/>
        <w:rPr>
          <w:sz w:val="24"/>
          <w:szCs w:val="24"/>
        </w:rPr>
      </w:pPr>
      <w:r w:rsidRPr="007C5A96">
        <w:rPr>
          <w:sz w:val="24"/>
          <w:szCs w:val="24"/>
        </w:rPr>
        <w:t>70% recycling and recovery of residential waste from the local government area by end June 2021</w:t>
      </w:r>
    </w:p>
    <w:p w14:paraId="69F636B1" w14:textId="47FE6122" w:rsidR="00AB0E6A" w:rsidRPr="007C5A96" w:rsidRDefault="00AB0E6A" w:rsidP="008A273C">
      <w:pPr>
        <w:pStyle w:val="BodyText"/>
        <w:numPr>
          <w:ilvl w:val="0"/>
          <w:numId w:val="21"/>
        </w:numPr>
        <w:ind w:right="96"/>
        <w:rPr>
          <w:sz w:val="24"/>
          <w:szCs w:val="24"/>
        </w:rPr>
      </w:pPr>
      <w:r w:rsidRPr="007C5A96">
        <w:rPr>
          <w:sz w:val="24"/>
          <w:szCs w:val="24"/>
        </w:rPr>
        <w:t>70% recycling and recovery of commercial and industrial waste from the local government area by end June 2021</w:t>
      </w:r>
    </w:p>
    <w:p w14:paraId="259D11FF" w14:textId="04E126A7" w:rsidR="00AB0E6A" w:rsidRPr="007C5A96" w:rsidRDefault="00AB0E6A" w:rsidP="008A273C">
      <w:pPr>
        <w:pStyle w:val="BodyText"/>
        <w:numPr>
          <w:ilvl w:val="0"/>
          <w:numId w:val="21"/>
        </w:numPr>
        <w:ind w:right="96"/>
        <w:rPr>
          <w:sz w:val="24"/>
          <w:szCs w:val="24"/>
        </w:rPr>
      </w:pPr>
      <w:r w:rsidRPr="007C5A96">
        <w:rPr>
          <w:sz w:val="24"/>
          <w:szCs w:val="24"/>
        </w:rPr>
        <w:lastRenderedPageBreak/>
        <w:t>80% recycling and recovery of construction and demolition waste from the city by end June 2021.</w:t>
      </w:r>
    </w:p>
    <w:p w14:paraId="12BF36E0" w14:textId="77EDCCB9" w:rsidR="00AB0E6A" w:rsidRPr="007C5A96" w:rsidRDefault="00AB0E6A" w:rsidP="00AB0E6A">
      <w:pPr>
        <w:pStyle w:val="BodyText"/>
        <w:spacing w:before="240" w:after="240"/>
        <w:ind w:right="95"/>
        <w:rPr>
          <w:sz w:val="24"/>
          <w:szCs w:val="24"/>
          <w:u w:val="single"/>
        </w:rPr>
      </w:pPr>
      <w:r w:rsidRPr="007C5A96">
        <w:rPr>
          <w:sz w:val="24"/>
          <w:szCs w:val="24"/>
        </w:rPr>
        <w:t xml:space="preserve">Development must follow Sections 3.14 and (where relevant) 4.2.6 of the SDCP 2012 or 8.4 of the Green Square DCP and the City of Sydney’s guidelines for waste management in new developments. Every application must be accompanied by a waste and recycling management plan. You can find a template for this plan in the appendices of the guidelines at </w:t>
      </w:r>
      <w:hyperlink r:id="rId25">
        <w:r w:rsidRPr="007C5A96">
          <w:rPr>
            <w:spacing w:val="-1"/>
            <w:sz w:val="24"/>
            <w:szCs w:val="24"/>
            <w:u w:val="single" w:color="0000ED"/>
          </w:rPr>
          <w:t>cit</w:t>
        </w:r>
        <w:r w:rsidRPr="007C5A96">
          <w:rPr>
            <w:spacing w:val="-1"/>
            <w:sz w:val="24"/>
            <w:szCs w:val="24"/>
            <w:u w:val="single"/>
          </w:rPr>
          <w:t>y</w:t>
        </w:r>
        <w:r w:rsidRPr="007C5A96">
          <w:rPr>
            <w:spacing w:val="-1"/>
            <w:sz w:val="24"/>
            <w:szCs w:val="24"/>
            <w:u w:val="single" w:color="0000ED"/>
          </w:rPr>
          <w:t>ofsydney.nsw.gov.au/development-guidelines-policies/guidelines-waste-management-new-</w:t>
        </w:r>
        <w:r w:rsidRPr="007C5A96">
          <w:rPr>
            <w:spacing w:val="-59"/>
            <w:sz w:val="24"/>
            <w:szCs w:val="24"/>
            <w:u w:val="single"/>
          </w:rPr>
          <w:t xml:space="preserve"> </w:t>
        </w:r>
        <w:r w:rsidRPr="007C5A96">
          <w:rPr>
            <w:sz w:val="24"/>
            <w:szCs w:val="24"/>
            <w:u w:val="single" w:color="0000ED"/>
          </w:rPr>
          <w:t>develo</w:t>
        </w:r>
        <w:r w:rsidRPr="007C5A96">
          <w:rPr>
            <w:sz w:val="24"/>
            <w:szCs w:val="24"/>
            <w:u w:val="single"/>
          </w:rPr>
          <w:t>pments</w:t>
        </w:r>
      </w:hyperlink>
    </w:p>
    <w:p w14:paraId="6B7822FB" w14:textId="4A718CE6" w:rsidR="00AB0E6A" w:rsidRPr="007C5A96" w:rsidRDefault="00AB0E6A" w:rsidP="00AB0E6A">
      <w:pPr>
        <w:pStyle w:val="BodyText"/>
        <w:spacing w:before="240" w:after="240"/>
        <w:ind w:right="95"/>
        <w:rPr>
          <w:sz w:val="24"/>
          <w:szCs w:val="24"/>
        </w:rPr>
      </w:pPr>
      <w:r w:rsidRPr="007C5A96">
        <w:rPr>
          <w:sz w:val="24"/>
          <w:szCs w:val="24"/>
        </w:rPr>
        <w:t>These questions also ask if there are any waste or resource recovery innovations within the development and if any third-party environmental certification</w:t>
      </w:r>
      <w:r w:rsidR="002926BA" w:rsidRPr="007C5A96">
        <w:rPr>
          <w:sz w:val="24"/>
          <w:szCs w:val="24"/>
        </w:rPr>
        <w:t xml:space="preserve"> of specific building materials</w:t>
      </w:r>
      <w:r w:rsidRPr="007C5A96">
        <w:rPr>
          <w:sz w:val="24"/>
          <w:szCs w:val="24"/>
        </w:rPr>
        <w:t xml:space="preserve"> is proposed.</w:t>
      </w:r>
    </w:p>
    <w:p w14:paraId="7AE2D97C" w14:textId="77777777" w:rsidR="00AB0E6A" w:rsidRPr="007C5A96" w:rsidRDefault="00AB0E6A" w:rsidP="00AB0E6A">
      <w:pPr>
        <w:pStyle w:val="BodyText"/>
        <w:spacing w:before="240" w:after="240"/>
        <w:ind w:right="95"/>
        <w:rPr>
          <w:sz w:val="24"/>
          <w:szCs w:val="24"/>
        </w:rPr>
      </w:pPr>
      <w:r w:rsidRPr="007C5A96">
        <w:rPr>
          <w:sz w:val="24"/>
          <w:szCs w:val="24"/>
        </w:rPr>
        <w:t>Waste rooms, collections areas and circulation spaces in accordance with City of Sydney policies are to be identified on the plans.</w:t>
      </w:r>
    </w:p>
    <w:p w14:paraId="04CAD64F" w14:textId="77777777" w:rsidR="00AB0E6A" w:rsidRPr="007C5A96" w:rsidRDefault="00AB0E6A" w:rsidP="00AB0E6A">
      <w:pPr>
        <w:pStyle w:val="BodyText"/>
        <w:spacing w:before="240" w:after="240"/>
        <w:ind w:right="95"/>
        <w:rPr>
          <w:sz w:val="24"/>
          <w:szCs w:val="24"/>
        </w:rPr>
      </w:pPr>
      <w:r w:rsidRPr="007C5A96">
        <w:rPr>
          <w:sz w:val="24"/>
          <w:szCs w:val="24"/>
        </w:rPr>
        <w:t>There are 2 questions in this section.</w:t>
      </w:r>
    </w:p>
    <w:p w14:paraId="748C4793" w14:textId="439FC221" w:rsidR="00AB0E6A" w:rsidRPr="007C5A96" w:rsidRDefault="00AB0E6A" w:rsidP="00AB0E6A">
      <w:pPr>
        <w:spacing w:before="240" w:after="240"/>
        <w:rPr>
          <w:b/>
          <w:sz w:val="24"/>
          <w:szCs w:val="24"/>
        </w:rPr>
      </w:pPr>
      <w:r w:rsidRPr="007C5A96">
        <w:rPr>
          <w:b/>
          <w:sz w:val="24"/>
          <w:szCs w:val="24"/>
        </w:rPr>
        <w:t>Which of the following waste management and resource recovery elements apply to this development proposal?</w:t>
      </w:r>
    </w:p>
    <w:tbl>
      <w:tblPr>
        <w:tblW w:w="8931" w:type="dxa"/>
        <w:tblInd w:w="-8" w:type="dxa"/>
        <w:tblBorders>
          <w:top w:val="single" w:sz="6" w:space="0" w:color="E4E6EF"/>
          <w:left w:val="single" w:sz="6" w:space="0" w:color="E4E6EF"/>
          <w:bottom w:val="single" w:sz="6" w:space="0" w:color="E4E6EF"/>
          <w:right w:val="single" w:sz="6" w:space="0" w:color="E4E6EF"/>
          <w:insideH w:val="single" w:sz="6" w:space="0" w:color="E4E6EF"/>
          <w:insideV w:val="single" w:sz="6" w:space="0" w:color="E4E6EF"/>
        </w:tblBorders>
        <w:shd w:val="clear" w:color="auto" w:fill="FFFFFF" w:themeFill="background1"/>
        <w:tblLayout w:type="fixed"/>
        <w:tblCellMar>
          <w:left w:w="0" w:type="dxa"/>
          <w:right w:w="0" w:type="dxa"/>
        </w:tblCellMar>
        <w:tblLook w:val="01E0" w:firstRow="1" w:lastRow="1" w:firstColumn="1" w:lastColumn="1" w:noHBand="0" w:noVBand="0"/>
      </w:tblPr>
      <w:tblGrid>
        <w:gridCol w:w="7797"/>
        <w:gridCol w:w="1134"/>
      </w:tblGrid>
      <w:tr w:rsidR="00AC41A2" w:rsidRPr="007C5A96" w14:paraId="2F998EC0" w14:textId="77777777" w:rsidTr="006D061E">
        <w:trPr>
          <w:trHeight w:val="476"/>
        </w:trPr>
        <w:tc>
          <w:tcPr>
            <w:tcW w:w="7797" w:type="dxa"/>
            <w:shd w:val="clear" w:color="auto" w:fill="FFFFFF" w:themeFill="background1"/>
          </w:tcPr>
          <w:p w14:paraId="3059885C" w14:textId="71F15C90" w:rsidR="00785739" w:rsidRPr="0009193E" w:rsidRDefault="00785739" w:rsidP="00C80B6E">
            <w:pPr>
              <w:pStyle w:val="BodyText"/>
              <w:spacing w:before="240" w:after="100" w:afterAutospacing="1"/>
              <w:ind w:right="95"/>
            </w:pPr>
            <w:r w:rsidRPr="0009193E">
              <w:t>The City of Sydney's waste management plan template has been completed and accompanies the application.</w:t>
            </w:r>
          </w:p>
        </w:tc>
        <w:tc>
          <w:tcPr>
            <w:tcW w:w="1134" w:type="dxa"/>
            <w:shd w:val="clear" w:color="auto" w:fill="FFFFFF" w:themeFill="background1"/>
          </w:tcPr>
          <w:p w14:paraId="6C73BFFF" w14:textId="6095477B" w:rsidR="00785739" w:rsidRPr="0009193E" w:rsidRDefault="00204885" w:rsidP="00C80B6E">
            <w:pPr>
              <w:pStyle w:val="BodyText"/>
              <w:spacing w:before="240" w:after="100" w:afterAutospacing="1"/>
              <w:ind w:right="95"/>
              <w:jc w:val="center"/>
            </w:pPr>
            <w:r>
              <w:t>TBC</w:t>
            </w:r>
          </w:p>
        </w:tc>
      </w:tr>
      <w:tr w:rsidR="00AC41A2" w:rsidRPr="007C5A96" w14:paraId="465035D1" w14:textId="77777777" w:rsidTr="006D061E">
        <w:trPr>
          <w:trHeight w:val="459"/>
        </w:trPr>
        <w:tc>
          <w:tcPr>
            <w:tcW w:w="7797" w:type="dxa"/>
            <w:shd w:val="clear" w:color="auto" w:fill="FFFFFF" w:themeFill="background1"/>
          </w:tcPr>
          <w:p w14:paraId="310631FE" w14:textId="648E5444" w:rsidR="00785739" w:rsidRPr="0009193E" w:rsidRDefault="00785739" w:rsidP="00C80B6E">
            <w:pPr>
              <w:pStyle w:val="BodyText"/>
              <w:spacing w:before="240" w:after="100" w:afterAutospacing="1"/>
              <w:ind w:right="95"/>
            </w:pPr>
            <w:r w:rsidRPr="0009193E">
              <w:t>Existing buildings/parts of buildings are being retained for re-use as part of the (re) development.</w:t>
            </w:r>
          </w:p>
        </w:tc>
        <w:tc>
          <w:tcPr>
            <w:tcW w:w="1134" w:type="dxa"/>
            <w:shd w:val="clear" w:color="auto" w:fill="FFFFFF" w:themeFill="background1"/>
          </w:tcPr>
          <w:p w14:paraId="2ABA40AF" w14:textId="45C1B570" w:rsidR="00785739" w:rsidRPr="0009193E" w:rsidRDefault="00785739" w:rsidP="00C80B6E">
            <w:pPr>
              <w:pStyle w:val="BodyText"/>
              <w:spacing w:before="240" w:after="100" w:afterAutospacing="1"/>
              <w:ind w:right="95"/>
              <w:jc w:val="center"/>
            </w:pPr>
            <w:r w:rsidRPr="0009193E">
              <w:t>Yes</w:t>
            </w:r>
          </w:p>
        </w:tc>
      </w:tr>
      <w:tr w:rsidR="00AC41A2" w:rsidRPr="007C5A96" w14:paraId="318BBF8F" w14:textId="77777777" w:rsidTr="006D061E">
        <w:trPr>
          <w:trHeight w:val="419"/>
        </w:trPr>
        <w:tc>
          <w:tcPr>
            <w:tcW w:w="7797" w:type="dxa"/>
            <w:shd w:val="clear" w:color="auto" w:fill="FFFFFF" w:themeFill="background1"/>
          </w:tcPr>
          <w:p w14:paraId="0E2D6E44" w14:textId="1588F097" w:rsidR="00785739" w:rsidRPr="0009193E" w:rsidRDefault="00785739" w:rsidP="00C80B6E">
            <w:pPr>
              <w:pStyle w:val="BodyText"/>
              <w:spacing w:before="240" w:after="100" w:afterAutospacing="1"/>
              <w:ind w:right="95"/>
            </w:pPr>
            <w:r w:rsidRPr="0009193E">
              <w:t>Development is registered for Green Star Certification - Green Star Construction and Demolition Waste Reporting Criteria applies.</w:t>
            </w:r>
          </w:p>
        </w:tc>
        <w:tc>
          <w:tcPr>
            <w:tcW w:w="1134" w:type="dxa"/>
            <w:shd w:val="clear" w:color="auto" w:fill="FFFFFF" w:themeFill="background1"/>
          </w:tcPr>
          <w:p w14:paraId="1887EC95" w14:textId="61A06EEA" w:rsidR="00785739" w:rsidRPr="0009193E" w:rsidRDefault="00785739" w:rsidP="00C80B6E">
            <w:pPr>
              <w:pStyle w:val="BodyText"/>
              <w:spacing w:before="240" w:after="100" w:afterAutospacing="1"/>
              <w:ind w:right="95"/>
              <w:jc w:val="center"/>
            </w:pPr>
            <w:r w:rsidRPr="0009193E">
              <w:t>No</w:t>
            </w:r>
          </w:p>
        </w:tc>
      </w:tr>
      <w:tr w:rsidR="00AC41A2" w:rsidRPr="007C5A96" w14:paraId="3214EF51" w14:textId="77777777" w:rsidTr="006D061E">
        <w:trPr>
          <w:trHeight w:val="419"/>
        </w:trPr>
        <w:tc>
          <w:tcPr>
            <w:tcW w:w="7797" w:type="dxa"/>
            <w:shd w:val="clear" w:color="auto" w:fill="FFFFFF" w:themeFill="background1"/>
          </w:tcPr>
          <w:p w14:paraId="45E230A6" w14:textId="77777777" w:rsidR="00785739" w:rsidRPr="0009193E" w:rsidRDefault="00785739" w:rsidP="00C80B6E">
            <w:pPr>
              <w:pStyle w:val="BodyText"/>
              <w:spacing w:before="240" w:after="100" w:afterAutospacing="1"/>
              <w:ind w:right="95"/>
            </w:pPr>
            <w:r w:rsidRPr="0009193E">
              <w:t>At least 1 innovation (not “business as usual”) with a waste avoidance outcome is being applied within construction materials selection.</w:t>
            </w:r>
          </w:p>
          <w:p w14:paraId="5940A9F6" w14:textId="451C5855" w:rsidR="00785739" w:rsidRPr="0009193E" w:rsidRDefault="00785739" w:rsidP="00C80B6E">
            <w:pPr>
              <w:pStyle w:val="BodyText"/>
              <w:spacing w:before="240" w:after="100" w:afterAutospacing="1"/>
              <w:ind w:right="95"/>
            </w:pPr>
            <w:r w:rsidRPr="0009193E">
              <w:t>Examples: materials with high recycled content; materials substitution; building elements designed for easy disassembly and re use.</w:t>
            </w:r>
          </w:p>
        </w:tc>
        <w:tc>
          <w:tcPr>
            <w:tcW w:w="1134" w:type="dxa"/>
            <w:shd w:val="clear" w:color="auto" w:fill="FFFFFF" w:themeFill="background1"/>
          </w:tcPr>
          <w:p w14:paraId="49613AAE" w14:textId="6CFE5603" w:rsidR="00785739" w:rsidRPr="0009193E" w:rsidRDefault="00785739" w:rsidP="00C80B6E">
            <w:pPr>
              <w:pStyle w:val="BodyText"/>
              <w:spacing w:before="240" w:after="100" w:afterAutospacing="1"/>
              <w:ind w:right="95"/>
              <w:jc w:val="center"/>
            </w:pPr>
            <w:r w:rsidRPr="0009193E">
              <w:t>No</w:t>
            </w:r>
          </w:p>
        </w:tc>
      </w:tr>
      <w:tr w:rsidR="00AC41A2" w:rsidRPr="007C5A96" w14:paraId="264617D3" w14:textId="77777777" w:rsidTr="006D061E">
        <w:trPr>
          <w:trHeight w:val="419"/>
        </w:trPr>
        <w:tc>
          <w:tcPr>
            <w:tcW w:w="7797" w:type="dxa"/>
            <w:shd w:val="clear" w:color="auto" w:fill="FFFFFF" w:themeFill="background1"/>
          </w:tcPr>
          <w:p w14:paraId="682DC28D" w14:textId="79C4D7DE" w:rsidR="00785739" w:rsidRPr="0009193E" w:rsidRDefault="00785739" w:rsidP="00C80B6E">
            <w:pPr>
              <w:pStyle w:val="BodyText"/>
              <w:spacing w:before="240" w:after="100" w:afterAutospacing="1"/>
              <w:ind w:right="95"/>
            </w:pPr>
            <w:r w:rsidRPr="0009193E">
              <w:t>1 or more of the primary construction materials to be used will be certified under a credible environmental certification and/or Environmental Product Disclosure scheme.</w:t>
            </w:r>
          </w:p>
        </w:tc>
        <w:tc>
          <w:tcPr>
            <w:tcW w:w="1134" w:type="dxa"/>
            <w:shd w:val="clear" w:color="auto" w:fill="FFFFFF" w:themeFill="background1"/>
          </w:tcPr>
          <w:p w14:paraId="56F59446" w14:textId="5F304380" w:rsidR="00785739" w:rsidRPr="0009193E" w:rsidRDefault="00204885" w:rsidP="00C80B6E">
            <w:pPr>
              <w:pStyle w:val="BodyText"/>
              <w:spacing w:before="240" w:after="100" w:afterAutospacing="1"/>
              <w:ind w:right="95"/>
              <w:jc w:val="center"/>
            </w:pPr>
            <w:r>
              <w:t>Yes</w:t>
            </w:r>
          </w:p>
        </w:tc>
      </w:tr>
    </w:tbl>
    <w:p w14:paraId="2676E012" w14:textId="3DE7496B" w:rsidR="00BF68F1" w:rsidRPr="007C5A96" w:rsidRDefault="00E63C8F" w:rsidP="00BF68F1">
      <w:pPr>
        <w:spacing w:before="240" w:after="240"/>
        <w:rPr>
          <w:b/>
          <w:sz w:val="24"/>
          <w:szCs w:val="24"/>
        </w:rPr>
      </w:pPr>
      <w:r w:rsidRPr="007C5A96">
        <w:rPr>
          <w:b/>
          <w:sz w:val="24"/>
          <w:szCs w:val="24"/>
        </w:rPr>
        <w:t>I</w:t>
      </w:r>
      <w:r w:rsidR="00BF68F1" w:rsidRPr="007C5A96">
        <w:rPr>
          <w:b/>
          <w:sz w:val="24"/>
          <w:szCs w:val="24"/>
        </w:rPr>
        <w:t>dentify all commitments to use construction materials that have environmental certification (for example timber) or environmental product disclosure documentation (for example, concrete). Please identify commitments to any certified or Environmental Product Disclosure materials in this development proposal.</w:t>
      </w:r>
    </w:p>
    <w:p w14:paraId="0066AEBF" w14:textId="6DF30194" w:rsidR="00B7631A" w:rsidRDefault="0066066D" w:rsidP="00900A20">
      <w:pPr>
        <w:shd w:val="clear" w:color="auto" w:fill="D9D9D9" w:themeFill="background1" w:themeFillShade="D9"/>
        <w:spacing w:before="240" w:after="240"/>
        <w:rPr>
          <w:bCs/>
          <w:sz w:val="24"/>
          <w:szCs w:val="24"/>
        </w:rPr>
      </w:pPr>
      <w:r w:rsidRPr="007C5A96">
        <w:rPr>
          <w:bCs/>
          <w:sz w:val="24"/>
          <w:szCs w:val="24"/>
        </w:rPr>
        <w:t>Response:</w:t>
      </w:r>
      <w:r w:rsidR="00900A20" w:rsidRPr="007C5A96">
        <w:rPr>
          <w:bCs/>
          <w:sz w:val="24"/>
          <w:szCs w:val="24"/>
        </w:rPr>
        <w:t xml:space="preserve"> </w:t>
      </w:r>
      <w:r w:rsidR="00204885">
        <w:rPr>
          <w:bCs/>
          <w:sz w:val="24"/>
          <w:szCs w:val="24"/>
        </w:rPr>
        <w:t>TBC</w:t>
      </w:r>
      <w:r w:rsidR="00B7631A">
        <w:rPr>
          <w:bCs/>
          <w:sz w:val="24"/>
          <w:szCs w:val="24"/>
        </w:rPr>
        <w:br/>
      </w:r>
    </w:p>
    <w:p w14:paraId="49CE7EA8" w14:textId="2B66A8C9" w:rsidR="00BF68F1" w:rsidRPr="007C5A96" w:rsidRDefault="00BF68F1" w:rsidP="007C5A96">
      <w:pPr>
        <w:pStyle w:val="Heading1"/>
        <w:ind w:left="0"/>
      </w:pPr>
      <w:r w:rsidRPr="007C5A96">
        <w:t>Section 13 – Third party certification</w:t>
      </w:r>
      <w:r w:rsidR="002926BA" w:rsidRPr="007C5A96">
        <w:t xml:space="preserve"> and design, </w:t>
      </w:r>
      <w:proofErr w:type="gramStart"/>
      <w:r w:rsidR="002926BA" w:rsidRPr="007C5A96">
        <w:t>construction</w:t>
      </w:r>
      <w:proofErr w:type="gramEnd"/>
      <w:r w:rsidR="002926BA" w:rsidRPr="007C5A96">
        <w:t xml:space="preserve"> or technology innovations</w:t>
      </w:r>
    </w:p>
    <w:p w14:paraId="11DDD4D1" w14:textId="5E0AE439" w:rsidR="00BF68F1" w:rsidRPr="007C5A96" w:rsidRDefault="00BF68F1" w:rsidP="00BF68F1">
      <w:pPr>
        <w:pStyle w:val="BodyText"/>
        <w:spacing w:before="240" w:after="240"/>
        <w:ind w:right="95"/>
        <w:rPr>
          <w:sz w:val="24"/>
          <w:szCs w:val="24"/>
        </w:rPr>
      </w:pPr>
      <w:r w:rsidRPr="007C5A96">
        <w:rPr>
          <w:sz w:val="24"/>
          <w:szCs w:val="24"/>
        </w:rPr>
        <w:lastRenderedPageBreak/>
        <w:t>This section seeks information about any third-party certification (other than NABERS Energy - addressed in Section 4) that is applicable to this development proposa</w:t>
      </w:r>
      <w:r w:rsidR="00AE45B0" w:rsidRPr="007C5A96">
        <w:rPr>
          <w:sz w:val="24"/>
          <w:szCs w:val="24"/>
        </w:rPr>
        <w:t xml:space="preserve">l </w:t>
      </w:r>
      <w:r w:rsidR="002926BA" w:rsidRPr="007C5A96">
        <w:rPr>
          <w:sz w:val="24"/>
          <w:szCs w:val="24"/>
        </w:rPr>
        <w:t>can also be described in this section.</w:t>
      </w:r>
    </w:p>
    <w:p w14:paraId="7BC3E35F" w14:textId="63048BB3" w:rsidR="00BF68F1" w:rsidRPr="007C5A96" w:rsidRDefault="00BF68F1" w:rsidP="00BF68F1">
      <w:pPr>
        <w:pStyle w:val="BodyText"/>
        <w:spacing w:before="240" w:after="240"/>
        <w:ind w:right="95"/>
        <w:rPr>
          <w:sz w:val="24"/>
          <w:szCs w:val="24"/>
        </w:rPr>
      </w:pPr>
      <w:r w:rsidRPr="007C5A96">
        <w:rPr>
          <w:sz w:val="24"/>
          <w:szCs w:val="24"/>
        </w:rPr>
        <w:t xml:space="preserve">Third party </w:t>
      </w:r>
      <w:r w:rsidR="002926BA" w:rsidRPr="007C5A96">
        <w:rPr>
          <w:sz w:val="24"/>
          <w:szCs w:val="24"/>
        </w:rPr>
        <w:t xml:space="preserve">certification and unique innovations described below </w:t>
      </w:r>
      <w:r w:rsidRPr="007C5A96">
        <w:rPr>
          <w:sz w:val="24"/>
          <w:szCs w:val="24"/>
        </w:rPr>
        <w:t xml:space="preserve">will not be conditioned in development </w:t>
      </w:r>
      <w:r w:rsidR="00E63C8F" w:rsidRPr="007C5A96">
        <w:rPr>
          <w:sz w:val="24"/>
          <w:szCs w:val="24"/>
        </w:rPr>
        <w:t>consents</w:t>
      </w:r>
      <w:r w:rsidRPr="007C5A96">
        <w:rPr>
          <w:sz w:val="24"/>
          <w:szCs w:val="24"/>
        </w:rPr>
        <w:t xml:space="preserve"> unless referenced in site specific DCP, in concept approvals, or other planning controls.</w:t>
      </w:r>
    </w:p>
    <w:p w14:paraId="25CF7706" w14:textId="2BD9839B" w:rsidR="00BF68F1" w:rsidRPr="007C5A96" w:rsidRDefault="00BF68F1" w:rsidP="00BF68F1">
      <w:pPr>
        <w:pStyle w:val="BodyText"/>
        <w:spacing w:before="240" w:after="240"/>
        <w:ind w:right="95"/>
        <w:rPr>
          <w:sz w:val="24"/>
          <w:szCs w:val="24"/>
        </w:rPr>
      </w:pPr>
      <w:r w:rsidRPr="007C5A96">
        <w:rPr>
          <w:sz w:val="24"/>
          <w:szCs w:val="24"/>
        </w:rPr>
        <w:t xml:space="preserve">There </w:t>
      </w:r>
      <w:r w:rsidR="002926BA" w:rsidRPr="007C5A96">
        <w:rPr>
          <w:sz w:val="24"/>
          <w:szCs w:val="24"/>
        </w:rPr>
        <w:t xml:space="preserve">are 2 </w:t>
      </w:r>
      <w:r w:rsidRPr="007C5A96">
        <w:rPr>
          <w:sz w:val="24"/>
          <w:szCs w:val="24"/>
        </w:rPr>
        <w:t>question</w:t>
      </w:r>
      <w:r w:rsidR="002926BA" w:rsidRPr="007C5A96">
        <w:rPr>
          <w:sz w:val="24"/>
          <w:szCs w:val="24"/>
        </w:rPr>
        <w:t>s</w:t>
      </w:r>
      <w:r w:rsidRPr="007C5A96">
        <w:rPr>
          <w:sz w:val="24"/>
          <w:szCs w:val="24"/>
        </w:rPr>
        <w:t xml:space="preserve"> in this section.</w:t>
      </w:r>
    </w:p>
    <w:p w14:paraId="2315D748" w14:textId="64790B50" w:rsidR="00BF68F1" w:rsidRPr="007C5A96" w:rsidRDefault="00BF68F1" w:rsidP="00BF68F1">
      <w:pPr>
        <w:spacing w:before="240" w:after="240"/>
        <w:rPr>
          <w:b/>
          <w:sz w:val="24"/>
          <w:szCs w:val="24"/>
        </w:rPr>
      </w:pPr>
      <w:r w:rsidRPr="007C5A96">
        <w:rPr>
          <w:b/>
          <w:sz w:val="24"/>
          <w:szCs w:val="24"/>
        </w:rPr>
        <w:t>If applicable, state any third-party certification (whole building) that this development proposal is committed to achieving other than NABERS Energy rating.</w:t>
      </w:r>
    </w:p>
    <w:tbl>
      <w:tblPr>
        <w:tblW w:w="9072" w:type="dxa"/>
        <w:tblInd w:w="-8" w:type="dxa"/>
        <w:tblBorders>
          <w:top w:val="single" w:sz="6" w:space="0" w:color="E4E6EF"/>
          <w:left w:val="single" w:sz="6" w:space="0" w:color="E4E6EF"/>
          <w:bottom w:val="single" w:sz="6" w:space="0" w:color="E4E6EF"/>
          <w:right w:val="single" w:sz="6" w:space="0" w:color="E4E6EF"/>
          <w:insideH w:val="single" w:sz="6" w:space="0" w:color="E4E6EF"/>
          <w:insideV w:val="single" w:sz="6" w:space="0" w:color="E4E6EF"/>
        </w:tblBorders>
        <w:shd w:val="clear" w:color="auto" w:fill="FFFFFF" w:themeFill="background1"/>
        <w:tblLayout w:type="fixed"/>
        <w:tblCellMar>
          <w:left w:w="0" w:type="dxa"/>
          <w:right w:w="0" w:type="dxa"/>
        </w:tblCellMar>
        <w:tblLook w:val="01E0" w:firstRow="1" w:lastRow="1" w:firstColumn="1" w:lastColumn="1" w:noHBand="0" w:noVBand="0"/>
      </w:tblPr>
      <w:tblGrid>
        <w:gridCol w:w="7371"/>
        <w:gridCol w:w="1701"/>
      </w:tblGrid>
      <w:tr w:rsidR="00AC41A2" w:rsidRPr="007C5A96" w14:paraId="550205FC" w14:textId="77777777" w:rsidTr="006D061E">
        <w:trPr>
          <w:trHeight w:val="476"/>
        </w:trPr>
        <w:tc>
          <w:tcPr>
            <w:tcW w:w="7371" w:type="dxa"/>
            <w:shd w:val="clear" w:color="auto" w:fill="FFFFFF" w:themeFill="background1"/>
          </w:tcPr>
          <w:p w14:paraId="5D97EA38" w14:textId="0E13514A" w:rsidR="00BF68F1" w:rsidRPr="0009193E" w:rsidRDefault="00BF68F1" w:rsidP="00BF68F1">
            <w:pPr>
              <w:pStyle w:val="BodyText"/>
              <w:spacing w:before="240" w:after="240"/>
              <w:ind w:right="95"/>
            </w:pPr>
            <w:r w:rsidRPr="0009193E">
              <w:t>Greenstar Design + As Built</w:t>
            </w:r>
          </w:p>
        </w:tc>
        <w:tc>
          <w:tcPr>
            <w:tcW w:w="1701" w:type="dxa"/>
            <w:shd w:val="clear" w:color="auto" w:fill="FFFFFF" w:themeFill="background1"/>
          </w:tcPr>
          <w:p w14:paraId="28014D5F" w14:textId="64E95F4A" w:rsidR="00BF68F1" w:rsidRPr="0009193E" w:rsidRDefault="00BF68F1" w:rsidP="00BF68F1">
            <w:pPr>
              <w:pStyle w:val="BodyText"/>
              <w:spacing w:before="240" w:after="240"/>
              <w:ind w:right="95"/>
              <w:jc w:val="center"/>
            </w:pPr>
            <w:r w:rsidRPr="0009193E">
              <w:t>No</w:t>
            </w:r>
          </w:p>
        </w:tc>
      </w:tr>
      <w:tr w:rsidR="00AC41A2" w:rsidRPr="007C5A96" w14:paraId="5E20AF03" w14:textId="77777777" w:rsidTr="006D061E">
        <w:trPr>
          <w:trHeight w:val="459"/>
        </w:trPr>
        <w:tc>
          <w:tcPr>
            <w:tcW w:w="7371" w:type="dxa"/>
            <w:shd w:val="clear" w:color="auto" w:fill="FFFFFF" w:themeFill="background1"/>
          </w:tcPr>
          <w:p w14:paraId="49AC7188" w14:textId="16222F58" w:rsidR="00BF68F1" w:rsidRPr="0009193E" w:rsidRDefault="00BF68F1" w:rsidP="00BF68F1">
            <w:pPr>
              <w:pStyle w:val="BodyText"/>
              <w:spacing w:before="240" w:after="240"/>
              <w:ind w:right="95"/>
            </w:pPr>
            <w:r w:rsidRPr="0009193E">
              <w:t>Greenstar Buildings</w:t>
            </w:r>
          </w:p>
        </w:tc>
        <w:tc>
          <w:tcPr>
            <w:tcW w:w="1701" w:type="dxa"/>
            <w:shd w:val="clear" w:color="auto" w:fill="FFFFFF" w:themeFill="background1"/>
          </w:tcPr>
          <w:p w14:paraId="778C5834" w14:textId="67F99058" w:rsidR="00BF68F1" w:rsidRPr="0009193E" w:rsidRDefault="00BF68F1" w:rsidP="00BF68F1">
            <w:pPr>
              <w:pStyle w:val="BodyText"/>
              <w:spacing w:before="240" w:after="240"/>
              <w:ind w:right="95"/>
              <w:jc w:val="center"/>
            </w:pPr>
            <w:r w:rsidRPr="0009193E">
              <w:t>No</w:t>
            </w:r>
          </w:p>
        </w:tc>
      </w:tr>
      <w:tr w:rsidR="00AC41A2" w:rsidRPr="007C5A96" w14:paraId="2C663E9F" w14:textId="77777777" w:rsidTr="006D061E">
        <w:trPr>
          <w:trHeight w:val="419"/>
        </w:trPr>
        <w:tc>
          <w:tcPr>
            <w:tcW w:w="7371" w:type="dxa"/>
            <w:shd w:val="clear" w:color="auto" w:fill="FFFFFF" w:themeFill="background1"/>
          </w:tcPr>
          <w:p w14:paraId="26E6E420" w14:textId="387F03EF" w:rsidR="00BF68F1" w:rsidRPr="0009193E" w:rsidRDefault="00BF68F1" w:rsidP="00BF68F1">
            <w:pPr>
              <w:pStyle w:val="BodyText"/>
              <w:spacing w:before="240" w:after="240"/>
              <w:ind w:right="95"/>
            </w:pPr>
            <w:r w:rsidRPr="0009193E">
              <w:t>Living Building Challenge</w:t>
            </w:r>
          </w:p>
        </w:tc>
        <w:tc>
          <w:tcPr>
            <w:tcW w:w="1701" w:type="dxa"/>
            <w:shd w:val="clear" w:color="auto" w:fill="FFFFFF" w:themeFill="background1"/>
          </w:tcPr>
          <w:p w14:paraId="02CA77E5" w14:textId="6C236079" w:rsidR="00BF68F1" w:rsidRPr="0009193E" w:rsidRDefault="00BF68F1" w:rsidP="00BF68F1">
            <w:pPr>
              <w:pStyle w:val="BodyText"/>
              <w:spacing w:before="240" w:after="240"/>
              <w:ind w:right="95"/>
              <w:jc w:val="center"/>
            </w:pPr>
            <w:r w:rsidRPr="0009193E">
              <w:t>No</w:t>
            </w:r>
          </w:p>
        </w:tc>
      </w:tr>
      <w:tr w:rsidR="00AC41A2" w:rsidRPr="007C5A96" w14:paraId="37F14BA6" w14:textId="77777777" w:rsidTr="006D061E">
        <w:trPr>
          <w:trHeight w:val="419"/>
        </w:trPr>
        <w:tc>
          <w:tcPr>
            <w:tcW w:w="7371" w:type="dxa"/>
            <w:shd w:val="clear" w:color="auto" w:fill="FFFFFF" w:themeFill="background1"/>
          </w:tcPr>
          <w:p w14:paraId="7ED915AA" w14:textId="7BC6ADCE" w:rsidR="00BF68F1" w:rsidRPr="0009193E" w:rsidRDefault="00BF68F1" w:rsidP="00BF68F1">
            <w:pPr>
              <w:pStyle w:val="BodyText"/>
              <w:spacing w:before="240" w:after="240"/>
              <w:ind w:right="95"/>
            </w:pPr>
            <w:r w:rsidRPr="0009193E">
              <w:t>WELL Building Standard</w:t>
            </w:r>
          </w:p>
        </w:tc>
        <w:tc>
          <w:tcPr>
            <w:tcW w:w="1701" w:type="dxa"/>
            <w:shd w:val="clear" w:color="auto" w:fill="FFFFFF" w:themeFill="background1"/>
          </w:tcPr>
          <w:p w14:paraId="69212765" w14:textId="2439005D" w:rsidR="00BF68F1" w:rsidRPr="0009193E" w:rsidRDefault="00BF68F1" w:rsidP="00BF68F1">
            <w:pPr>
              <w:pStyle w:val="BodyText"/>
              <w:spacing w:before="240" w:after="240"/>
              <w:ind w:right="95"/>
              <w:jc w:val="center"/>
            </w:pPr>
            <w:r w:rsidRPr="0009193E">
              <w:t>No</w:t>
            </w:r>
          </w:p>
        </w:tc>
      </w:tr>
      <w:tr w:rsidR="00AC41A2" w:rsidRPr="007C5A96" w14:paraId="7F8C42FC" w14:textId="77777777" w:rsidTr="006D061E">
        <w:trPr>
          <w:trHeight w:val="419"/>
        </w:trPr>
        <w:tc>
          <w:tcPr>
            <w:tcW w:w="7371" w:type="dxa"/>
            <w:shd w:val="clear" w:color="auto" w:fill="FFFFFF" w:themeFill="background1"/>
          </w:tcPr>
          <w:p w14:paraId="3EEFDFBE" w14:textId="1006AAB4" w:rsidR="00BF68F1" w:rsidRPr="0009193E" w:rsidRDefault="00BF68F1" w:rsidP="00BF68F1">
            <w:pPr>
              <w:pStyle w:val="BodyText"/>
              <w:spacing w:before="240" w:after="240"/>
              <w:ind w:right="95"/>
            </w:pPr>
            <w:r w:rsidRPr="0009193E">
              <w:t>Earth check (hotels/tourism)</w:t>
            </w:r>
          </w:p>
        </w:tc>
        <w:tc>
          <w:tcPr>
            <w:tcW w:w="1701" w:type="dxa"/>
            <w:shd w:val="clear" w:color="auto" w:fill="FFFFFF" w:themeFill="background1"/>
          </w:tcPr>
          <w:p w14:paraId="13675DF5" w14:textId="39CFB3BF" w:rsidR="00BF68F1" w:rsidRPr="0009193E" w:rsidRDefault="00BF68F1" w:rsidP="00BF68F1">
            <w:pPr>
              <w:pStyle w:val="BodyText"/>
              <w:spacing w:before="240" w:after="240"/>
              <w:ind w:right="95"/>
              <w:jc w:val="center"/>
            </w:pPr>
            <w:r w:rsidRPr="0009193E">
              <w:t>No</w:t>
            </w:r>
          </w:p>
        </w:tc>
      </w:tr>
      <w:tr w:rsidR="00AC41A2" w:rsidRPr="007C5A96" w14:paraId="2E8C5BB7" w14:textId="77777777" w:rsidTr="006D061E">
        <w:trPr>
          <w:trHeight w:val="419"/>
        </w:trPr>
        <w:tc>
          <w:tcPr>
            <w:tcW w:w="7371" w:type="dxa"/>
            <w:shd w:val="clear" w:color="auto" w:fill="FFFFFF" w:themeFill="background1"/>
          </w:tcPr>
          <w:p w14:paraId="393B0ED9" w14:textId="6ACF8066" w:rsidR="00BF68F1" w:rsidRPr="0009193E" w:rsidRDefault="00BF68F1" w:rsidP="00BF68F1">
            <w:pPr>
              <w:pStyle w:val="BodyText"/>
              <w:spacing w:before="240" w:after="240"/>
              <w:ind w:right="95"/>
            </w:pPr>
            <w:r w:rsidRPr="0009193E">
              <w:t>Other, please specify</w:t>
            </w:r>
          </w:p>
        </w:tc>
        <w:tc>
          <w:tcPr>
            <w:tcW w:w="1701" w:type="dxa"/>
            <w:shd w:val="clear" w:color="auto" w:fill="FFFFFF" w:themeFill="background1"/>
          </w:tcPr>
          <w:p w14:paraId="29B56264" w14:textId="77777777" w:rsidR="00BF68F1" w:rsidRPr="0009193E" w:rsidRDefault="00BF68F1" w:rsidP="00BF68F1">
            <w:pPr>
              <w:pStyle w:val="BodyText"/>
              <w:spacing w:before="240" w:after="240"/>
              <w:ind w:right="95"/>
              <w:jc w:val="center"/>
            </w:pPr>
          </w:p>
        </w:tc>
      </w:tr>
    </w:tbl>
    <w:p w14:paraId="10AE277A" w14:textId="4DD20FBA" w:rsidR="001F65D6" w:rsidRDefault="007E724E" w:rsidP="001F65D6">
      <w:pPr>
        <w:spacing w:before="240" w:after="240"/>
        <w:rPr>
          <w:sz w:val="24"/>
          <w:szCs w:val="24"/>
        </w:rPr>
      </w:pPr>
      <w:r w:rsidRPr="007C5A96">
        <w:rPr>
          <w:b/>
          <w:sz w:val="24"/>
          <w:szCs w:val="24"/>
        </w:rPr>
        <w:t>Are</w:t>
      </w:r>
      <w:r w:rsidR="001F65D6" w:rsidRPr="007C5A96">
        <w:rPr>
          <w:b/>
          <w:sz w:val="24"/>
          <w:szCs w:val="24"/>
        </w:rPr>
        <w:t xml:space="preserve"> any overtly innovative design, construction and/or technology elements included in th</w:t>
      </w:r>
      <w:r w:rsidRPr="007C5A96">
        <w:rPr>
          <w:b/>
          <w:sz w:val="24"/>
          <w:szCs w:val="24"/>
        </w:rPr>
        <w:t>is proposal</w:t>
      </w:r>
      <w:r w:rsidR="00AE45B0" w:rsidRPr="007C5A96">
        <w:rPr>
          <w:b/>
          <w:sz w:val="24"/>
          <w:szCs w:val="24"/>
        </w:rPr>
        <w:t xml:space="preserve"> </w:t>
      </w:r>
      <w:r w:rsidR="00AE45B0" w:rsidRPr="0009193E">
        <w:rPr>
          <w:b/>
          <w:bCs/>
          <w:sz w:val="24"/>
          <w:szCs w:val="24"/>
        </w:rPr>
        <w:t>that will deliver environmental performance gains.</w:t>
      </w:r>
    </w:p>
    <w:p w14:paraId="5CCCEDDA" w14:textId="70F8D3B7" w:rsidR="00E34EB4" w:rsidRDefault="0009193E" w:rsidP="0009193E">
      <w:pPr>
        <w:shd w:val="clear" w:color="auto" w:fill="D9D9D9" w:themeFill="background1" w:themeFillShade="D9"/>
        <w:spacing w:before="240" w:after="240"/>
        <w:rPr>
          <w:bCs/>
          <w:sz w:val="24"/>
          <w:szCs w:val="24"/>
        </w:rPr>
      </w:pPr>
      <w:r w:rsidRPr="007C5A96">
        <w:rPr>
          <w:bCs/>
          <w:sz w:val="24"/>
          <w:szCs w:val="24"/>
        </w:rPr>
        <w:t>Response:</w:t>
      </w:r>
      <w:r w:rsidR="00B63DC6">
        <w:rPr>
          <w:bCs/>
          <w:sz w:val="24"/>
          <w:szCs w:val="24"/>
        </w:rPr>
        <w:t xml:space="preserve"> The development agrees to purchase renewables for the current base building over a commitment period (5 years recomm</w:t>
      </w:r>
      <w:r w:rsidR="00E34EB4">
        <w:rPr>
          <w:bCs/>
          <w:sz w:val="24"/>
          <w:szCs w:val="24"/>
        </w:rPr>
        <w:t xml:space="preserve">ended) for all energy and refrigerants offset. This route exceeds Sustainable Sydney 2035 net zero emissions target. </w:t>
      </w:r>
    </w:p>
    <w:p w14:paraId="62BDBC91" w14:textId="4EEE28E6" w:rsidR="0009193E" w:rsidRPr="0009193E" w:rsidRDefault="00E34EB4" w:rsidP="0009193E">
      <w:pPr>
        <w:shd w:val="clear" w:color="auto" w:fill="D9D9D9" w:themeFill="background1" w:themeFillShade="D9"/>
        <w:spacing w:before="240" w:after="240"/>
        <w:rPr>
          <w:bCs/>
          <w:sz w:val="24"/>
          <w:szCs w:val="24"/>
        </w:rPr>
      </w:pPr>
      <w:r>
        <w:rPr>
          <w:bCs/>
          <w:sz w:val="24"/>
          <w:szCs w:val="24"/>
        </w:rPr>
        <w:t xml:space="preserve">The development also aims to retain the existing building and quantify the carbon kg/m2 savings. Building retention has high carbon value at low capital expenditure. Light weight and low carbon materials will be purchased for constructing the new development on the roof. </w:t>
      </w:r>
      <w:r w:rsidR="00B7631A">
        <w:rPr>
          <w:bCs/>
          <w:sz w:val="24"/>
          <w:szCs w:val="24"/>
        </w:rPr>
        <w:br/>
      </w:r>
    </w:p>
    <w:p w14:paraId="0EB2218C" w14:textId="77777777" w:rsidR="0009193E" w:rsidRPr="007C5A96" w:rsidRDefault="0009193E" w:rsidP="001F65D6">
      <w:pPr>
        <w:spacing w:before="240" w:after="240"/>
        <w:rPr>
          <w:b/>
          <w:sz w:val="24"/>
          <w:szCs w:val="24"/>
        </w:rPr>
      </w:pPr>
    </w:p>
    <w:p w14:paraId="55ABB575" w14:textId="1D3AE2AB" w:rsidR="001F65D6" w:rsidRPr="007C5A96" w:rsidRDefault="009F6262" w:rsidP="001F65D6">
      <w:pPr>
        <w:shd w:val="clear" w:color="auto" w:fill="D9D9D9" w:themeFill="background1" w:themeFillShade="D9"/>
        <w:spacing w:before="240" w:after="240"/>
        <w:rPr>
          <w:bCs/>
          <w:sz w:val="24"/>
          <w:szCs w:val="24"/>
        </w:rPr>
      </w:pPr>
      <w:r w:rsidRPr="007C5A96">
        <w:rPr>
          <w:bCs/>
          <w:sz w:val="24"/>
          <w:szCs w:val="24"/>
        </w:rPr>
        <w:t xml:space="preserve">Describe concisely below </w:t>
      </w:r>
      <w:r w:rsidR="007E724E" w:rsidRPr="007C5A96">
        <w:rPr>
          <w:bCs/>
          <w:sz w:val="24"/>
          <w:szCs w:val="24"/>
        </w:rPr>
        <w:t>any specific design, construction or technology innovations included in this development proposal</w:t>
      </w:r>
    </w:p>
    <w:p w14:paraId="375D351A" w14:textId="09A65B77" w:rsidR="001F65D6" w:rsidRPr="007C5A96" w:rsidRDefault="007E724E" w:rsidP="000D0E32">
      <w:pPr>
        <w:pStyle w:val="ListParagraph"/>
        <w:numPr>
          <w:ilvl w:val="0"/>
          <w:numId w:val="31"/>
        </w:numPr>
        <w:shd w:val="clear" w:color="auto" w:fill="D9D9D9" w:themeFill="background1" w:themeFillShade="D9"/>
        <w:spacing w:before="120" w:after="120"/>
        <w:rPr>
          <w:bCs/>
          <w:sz w:val="24"/>
          <w:szCs w:val="24"/>
        </w:rPr>
      </w:pPr>
      <w:r w:rsidRPr="007C5A96">
        <w:rPr>
          <w:bCs/>
          <w:sz w:val="24"/>
          <w:szCs w:val="24"/>
        </w:rPr>
        <w:t>State clearly w</w:t>
      </w:r>
      <w:r w:rsidR="007E2A02" w:rsidRPr="007C5A96">
        <w:rPr>
          <w:bCs/>
          <w:sz w:val="24"/>
          <w:szCs w:val="24"/>
        </w:rPr>
        <w:t>hether any innovations are design, construction method or technology innovations</w:t>
      </w:r>
    </w:p>
    <w:p w14:paraId="0DCAF9FE" w14:textId="53861C79" w:rsidR="001F65D6" w:rsidRPr="007C5A96" w:rsidRDefault="007E724E" w:rsidP="000D0E32">
      <w:pPr>
        <w:pStyle w:val="ListParagraph"/>
        <w:numPr>
          <w:ilvl w:val="0"/>
          <w:numId w:val="31"/>
        </w:numPr>
        <w:shd w:val="clear" w:color="auto" w:fill="D9D9D9" w:themeFill="background1" w:themeFillShade="D9"/>
        <w:spacing w:before="120" w:after="120"/>
        <w:rPr>
          <w:bCs/>
          <w:sz w:val="24"/>
          <w:szCs w:val="24"/>
        </w:rPr>
      </w:pPr>
      <w:r w:rsidRPr="007C5A96">
        <w:rPr>
          <w:bCs/>
          <w:sz w:val="24"/>
          <w:szCs w:val="24"/>
        </w:rPr>
        <w:t xml:space="preserve">State </w:t>
      </w:r>
      <w:r w:rsidR="007E2A02" w:rsidRPr="007C5A96">
        <w:rPr>
          <w:bCs/>
          <w:sz w:val="24"/>
          <w:szCs w:val="24"/>
        </w:rPr>
        <w:t>whether</w:t>
      </w:r>
      <w:r w:rsidR="001F65D6" w:rsidRPr="007C5A96">
        <w:rPr>
          <w:bCs/>
          <w:sz w:val="24"/>
          <w:szCs w:val="24"/>
        </w:rPr>
        <w:t xml:space="preserve"> these </w:t>
      </w:r>
      <w:r w:rsidR="007E2A02" w:rsidRPr="007C5A96">
        <w:rPr>
          <w:bCs/>
          <w:sz w:val="24"/>
          <w:szCs w:val="24"/>
        </w:rPr>
        <w:t xml:space="preserve">innovation elements are indicated </w:t>
      </w:r>
      <w:proofErr w:type="gramStart"/>
      <w:r w:rsidR="001F65D6" w:rsidRPr="007C5A96">
        <w:rPr>
          <w:bCs/>
          <w:sz w:val="24"/>
          <w:szCs w:val="24"/>
        </w:rPr>
        <w:t>on</w:t>
      </w:r>
      <w:proofErr w:type="gramEnd"/>
      <w:r w:rsidRPr="007C5A96">
        <w:rPr>
          <w:bCs/>
          <w:sz w:val="24"/>
          <w:szCs w:val="24"/>
        </w:rPr>
        <w:t xml:space="preserve"> or other</w:t>
      </w:r>
      <w:r w:rsidR="007E2A02" w:rsidRPr="007C5A96">
        <w:rPr>
          <w:bCs/>
          <w:sz w:val="24"/>
          <w:szCs w:val="24"/>
        </w:rPr>
        <w:t xml:space="preserve"> </w:t>
      </w:r>
      <w:r w:rsidR="001F65D6" w:rsidRPr="007C5A96">
        <w:rPr>
          <w:bCs/>
          <w:sz w:val="24"/>
          <w:szCs w:val="24"/>
        </w:rPr>
        <w:lastRenderedPageBreak/>
        <w:t>architectural</w:t>
      </w:r>
      <w:r w:rsidRPr="007C5A96">
        <w:rPr>
          <w:bCs/>
          <w:sz w:val="24"/>
          <w:szCs w:val="24"/>
        </w:rPr>
        <w:t xml:space="preserve"> or other</w:t>
      </w:r>
      <w:r w:rsidR="001F65D6" w:rsidRPr="007C5A96">
        <w:rPr>
          <w:bCs/>
          <w:sz w:val="24"/>
          <w:szCs w:val="24"/>
        </w:rPr>
        <w:t xml:space="preserve"> plans</w:t>
      </w:r>
      <w:r w:rsidRPr="007C5A96">
        <w:rPr>
          <w:bCs/>
          <w:sz w:val="24"/>
          <w:szCs w:val="24"/>
        </w:rPr>
        <w:t xml:space="preserve"> submitted with the development application</w:t>
      </w:r>
    </w:p>
    <w:p w14:paraId="400D2661" w14:textId="32885C4C" w:rsidR="007E724E" w:rsidRPr="007C5A96" w:rsidRDefault="007E724E" w:rsidP="000D0E32">
      <w:pPr>
        <w:pStyle w:val="ListParagraph"/>
        <w:numPr>
          <w:ilvl w:val="0"/>
          <w:numId w:val="31"/>
        </w:numPr>
        <w:shd w:val="clear" w:color="auto" w:fill="D9D9D9" w:themeFill="background1" w:themeFillShade="D9"/>
        <w:spacing w:before="120" w:after="120"/>
        <w:rPr>
          <w:bCs/>
          <w:sz w:val="24"/>
          <w:szCs w:val="24"/>
        </w:rPr>
      </w:pPr>
      <w:proofErr w:type="gramStart"/>
      <w:r w:rsidRPr="007C5A96">
        <w:rPr>
          <w:bCs/>
          <w:sz w:val="24"/>
          <w:szCs w:val="24"/>
        </w:rPr>
        <w:t>Make reference</w:t>
      </w:r>
      <w:proofErr w:type="gramEnd"/>
      <w:r w:rsidRPr="007C5A96">
        <w:rPr>
          <w:bCs/>
          <w:sz w:val="24"/>
          <w:szCs w:val="24"/>
        </w:rPr>
        <w:t xml:space="preserve"> to any additional documentation (design details, specifications) that have been submitted in relation to the innovation(s).</w:t>
      </w:r>
    </w:p>
    <w:p w14:paraId="3EE54D0E" w14:textId="4FDA0BC4" w:rsidR="001F65D6" w:rsidRPr="007C5A96" w:rsidRDefault="001F65D6" w:rsidP="001F65D6">
      <w:pPr>
        <w:shd w:val="clear" w:color="auto" w:fill="D9D9D9" w:themeFill="background1" w:themeFillShade="D9"/>
        <w:spacing w:before="240" w:after="240"/>
        <w:rPr>
          <w:bCs/>
          <w:sz w:val="24"/>
          <w:szCs w:val="24"/>
        </w:rPr>
      </w:pPr>
      <w:r w:rsidRPr="007C5A96">
        <w:rPr>
          <w:bCs/>
          <w:sz w:val="24"/>
          <w:szCs w:val="24"/>
        </w:rPr>
        <w:t xml:space="preserve">If no </w:t>
      </w:r>
      <w:r w:rsidR="007E2A02" w:rsidRPr="007C5A96">
        <w:rPr>
          <w:bCs/>
          <w:sz w:val="24"/>
          <w:szCs w:val="24"/>
        </w:rPr>
        <w:t>overt innovations feature in this development proposal</w:t>
      </w:r>
      <w:r w:rsidRPr="007C5A96">
        <w:rPr>
          <w:bCs/>
          <w:sz w:val="24"/>
          <w:szCs w:val="24"/>
        </w:rPr>
        <w:t xml:space="preserve"> state "NONE"</w:t>
      </w:r>
    </w:p>
    <w:p w14:paraId="02E02527" w14:textId="4E9EE9F2" w:rsidR="00900A20" w:rsidRPr="007C5A96" w:rsidRDefault="00900A20" w:rsidP="007C5A96">
      <w:pPr>
        <w:pStyle w:val="Heading1"/>
        <w:ind w:left="0"/>
      </w:pPr>
      <w:r w:rsidRPr="007C5A96">
        <w:t>Section 14 – Submitting your completed template with the development application</w:t>
      </w:r>
    </w:p>
    <w:p w14:paraId="6BFE0BED" w14:textId="51ED12CF" w:rsidR="00900A20" w:rsidRPr="007C5A96" w:rsidRDefault="00900A20" w:rsidP="00900A20">
      <w:pPr>
        <w:pStyle w:val="BodyText"/>
        <w:spacing w:before="240" w:after="240"/>
        <w:ind w:right="95"/>
        <w:rPr>
          <w:sz w:val="24"/>
          <w:szCs w:val="24"/>
        </w:rPr>
      </w:pPr>
      <w:r w:rsidRPr="007C5A96">
        <w:rPr>
          <w:sz w:val="24"/>
          <w:szCs w:val="24"/>
        </w:rPr>
        <w:t>A PDF version will be sent to the email address you provided in Section 2 after submitting this template online.</w:t>
      </w:r>
    </w:p>
    <w:p w14:paraId="7BC8545A" w14:textId="5F29366D" w:rsidR="00900A20" w:rsidRPr="007C5A96" w:rsidRDefault="00900A20" w:rsidP="00900A20">
      <w:pPr>
        <w:pStyle w:val="BodyText"/>
        <w:spacing w:before="240" w:after="240"/>
        <w:ind w:right="95"/>
        <w:rPr>
          <w:sz w:val="24"/>
          <w:szCs w:val="24"/>
        </w:rPr>
      </w:pPr>
      <w:r w:rsidRPr="007C5A96">
        <w:rPr>
          <w:sz w:val="24"/>
          <w:szCs w:val="24"/>
        </w:rPr>
        <w:t>If you are not the development applicant, you should provide the PDF version to your client, or your client’s planning consultant, responsible for collating all documentation for the development application.</w:t>
      </w:r>
    </w:p>
    <w:p w14:paraId="4F58FA01" w14:textId="77777777" w:rsidR="00900A20" w:rsidRPr="007C5A96" w:rsidRDefault="00900A20" w:rsidP="00900A20">
      <w:pPr>
        <w:pStyle w:val="BodyText"/>
        <w:spacing w:before="240" w:after="240"/>
        <w:ind w:right="95"/>
        <w:rPr>
          <w:sz w:val="24"/>
          <w:szCs w:val="24"/>
        </w:rPr>
      </w:pPr>
      <w:r w:rsidRPr="007C5A96">
        <w:rPr>
          <w:sz w:val="24"/>
          <w:szCs w:val="24"/>
        </w:rPr>
        <w:t>The applicant must submit an electronic version of this template as part of the development application if the development type requires you to do so.</w:t>
      </w:r>
    </w:p>
    <w:p w14:paraId="60AEE163" w14:textId="77777777" w:rsidR="00900A20" w:rsidRPr="007C5A96" w:rsidRDefault="00900A20" w:rsidP="00900A20">
      <w:pPr>
        <w:pStyle w:val="BodyText"/>
        <w:spacing w:before="240" w:after="240"/>
        <w:ind w:right="95"/>
        <w:rPr>
          <w:sz w:val="24"/>
          <w:szCs w:val="24"/>
        </w:rPr>
      </w:pPr>
      <w:r w:rsidRPr="007C5A96">
        <w:rPr>
          <w:sz w:val="24"/>
          <w:szCs w:val="24"/>
        </w:rPr>
        <w:t>This template captures information on the environmental design aspects of new development.</w:t>
      </w:r>
    </w:p>
    <w:p w14:paraId="78997EB9" w14:textId="77777777" w:rsidR="00900A20" w:rsidRPr="007C5A96" w:rsidRDefault="00900A20" w:rsidP="00900A20">
      <w:pPr>
        <w:pStyle w:val="BodyText"/>
        <w:spacing w:before="240" w:after="240"/>
        <w:ind w:right="95"/>
        <w:rPr>
          <w:sz w:val="24"/>
          <w:szCs w:val="24"/>
        </w:rPr>
      </w:pPr>
      <w:r w:rsidRPr="007C5A96">
        <w:rPr>
          <w:sz w:val="24"/>
          <w:szCs w:val="24"/>
        </w:rPr>
        <w:t>The data helps the City of Sydney report progress in design for urban sustainability. If you have any feedback about this form or the submission process, please add your comments below.</w:t>
      </w:r>
    </w:p>
    <w:p w14:paraId="7E085A74" w14:textId="3704C1B2" w:rsidR="00900A20" w:rsidRPr="007C5A96" w:rsidRDefault="00900A20" w:rsidP="00900A20">
      <w:pPr>
        <w:shd w:val="clear" w:color="auto" w:fill="D9D9D9" w:themeFill="background1" w:themeFillShade="D9"/>
        <w:spacing w:before="240" w:after="240"/>
        <w:rPr>
          <w:bCs/>
          <w:sz w:val="24"/>
          <w:szCs w:val="24"/>
        </w:rPr>
      </w:pPr>
      <w:r w:rsidRPr="007C5A96">
        <w:rPr>
          <w:bCs/>
          <w:sz w:val="24"/>
          <w:szCs w:val="24"/>
        </w:rPr>
        <w:t>Response</w:t>
      </w:r>
      <w:r w:rsidR="0009193E">
        <w:rPr>
          <w:bCs/>
          <w:sz w:val="24"/>
          <w:szCs w:val="24"/>
        </w:rPr>
        <w:t>:</w:t>
      </w:r>
    </w:p>
    <w:p w14:paraId="2ED9C23D" w14:textId="77777777" w:rsidR="005E78F1" w:rsidRPr="007C5A96" w:rsidRDefault="005E78F1" w:rsidP="00900A20">
      <w:pPr>
        <w:shd w:val="clear" w:color="auto" w:fill="D9D9D9" w:themeFill="background1" w:themeFillShade="D9"/>
        <w:spacing w:before="240" w:after="240"/>
        <w:rPr>
          <w:b/>
          <w:sz w:val="24"/>
          <w:szCs w:val="24"/>
        </w:rPr>
      </w:pPr>
    </w:p>
    <w:sectPr w:rsidR="005E78F1" w:rsidRPr="007C5A96" w:rsidSect="00CA49DB">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85421" w14:textId="77777777" w:rsidR="00B24006" w:rsidRDefault="00B24006">
      <w:r>
        <w:separator/>
      </w:r>
    </w:p>
  </w:endnote>
  <w:endnote w:type="continuationSeparator" w:id="0">
    <w:p w14:paraId="71C31E2D" w14:textId="77777777" w:rsidR="00B24006" w:rsidRDefault="00B24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544A6" w14:textId="77777777" w:rsidR="00931AEA" w:rsidRDefault="00931A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584E3" w14:textId="77777777" w:rsidR="00931AEA" w:rsidRDefault="00931A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6D8F7" w14:textId="77777777" w:rsidR="00931AEA" w:rsidRDefault="00931A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71F6E" w14:textId="4D68C220" w:rsidR="00B7631A" w:rsidRDefault="00B7631A">
    <w:pPr>
      <w:pStyle w:val="BodyText"/>
      <w:spacing w:line="14" w:lineRule="auto"/>
      <w:rPr>
        <w:sz w:val="2"/>
      </w:rPr>
    </w:pPr>
    <w:r>
      <w:rPr>
        <w:noProof/>
      </w:rPr>
      <mc:AlternateContent>
        <mc:Choice Requires="wps">
          <w:drawing>
            <wp:anchor distT="0" distB="0" distL="114300" distR="114300" simplePos="0" relativeHeight="251657216" behindDoc="1" locked="0" layoutInCell="1" allowOverlap="1" wp14:anchorId="1C5A6AF7" wp14:editId="40887120">
              <wp:simplePos x="0" y="0"/>
              <wp:positionH relativeFrom="page">
                <wp:posOffset>6939915</wp:posOffset>
              </wp:positionH>
              <wp:positionV relativeFrom="page">
                <wp:posOffset>10166985</wp:posOffset>
              </wp:positionV>
              <wp:extent cx="207010" cy="15938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644E5" w14:textId="77777777" w:rsidR="00B7631A" w:rsidRDefault="00B7631A">
                          <w:pPr>
                            <w:spacing w:before="19"/>
                            <w:ind w:left="60"/>
                            <w:rPr>
                              <w:rFonts w:ascii="Gill Sans MT"/>
                              <w:sz w:val="18"/>
                            </w:rPr>
                          </w:pPr>
                          <w:r>
                            <w:fldChar w:fldCharType="begin"/>
                          </w:r>
                          <w:r>
                            <w:rPr>
                              <w:rFonts w:ascii="Gill Sans MT"/>
                              <w:w w:val="110"/>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5A6AF7" id="_x0000_t202" coordsize="21600,21600" o:spt="202" path="m,l,21600r21600,l21600,xe">
              <v:stroke joinstyle="miter"/>
              <v:path gradientshapeok="t" o:connecttype="rect"/>
            </v:shapetype>
            <v:shape id="Text Box 11" o:spid="_x0000_s1026" type="#_x0000_t202" style="position:absolute;margin-left:546.45pt;margin-top:800.55pt;width:16.3pt;height:12.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qxUrAIAAKo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" filled="f" stroked="f">
              <v:textbox inset="0,0,0,0">
                <w:txbxContent>
                  <w:p w14:paraId="53C644E5" w14:textId="77777777" w:rsidR="00B7631A" w:rsidRDefault="00B7631A">
                    <w:pPr>
                      <w:spacing w:before="19"/>
                      <w:ind w:left="60"/>
                      <w:rPr>
                        <w:rFonts w:ascii="Gill Sans MT"/>
                        <w:sz w:val="18"/>
                      </w:rPr>
                    </w:pPr>
                    <w:r>
                      <w:fldChar w:fldCharType="begin"/>
                    </w:r>
                    <w:r>
                      <w:rPr>
                        <w:rFonts w:ascii="Gill Sans MT"/>
                        <w:w w:val="110"/>
                        <w:sz w:val="18"/>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DBCA2" w14:textId="77777777" w:rsidR="00B24006" w:rsidRDefault="00B24006">
      <w:r>
        <w:separator/>
      </w:r>
    </w:p>
  </w:footnote>
  <w:footnote w:type="continuationSeparator" w:id="0">
    <w:p w14:paraId="4915EE6A" w14:textId="77777777" w:rsidR="00B24006" w:rsidRDefault="00B24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AD3FA" w14:textId="77777777" w:rsidR="00931AEA" w:rsidRDefault="00931A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D1545" w14:textId="77777777" w:rsidR="00B7631A" w:rsidRDefault="00B763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8C0A0" w14:textId="77777777" w:rsidR="00931AEA" w:rsidRDefault="00931A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04DE"/>
    <w:multiLevelType w:val="hybridMultilevel"/>
    <w:tmpl w:val="C110F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276977"/>
    <w:multiLevelType w:val="hybridMultilevel"/>
    <w:tmpl w:val="87BCA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652B48"/>
    <w:multiLevelType w:val="hybridMultilevel"/>
    <w:tmpl w:val="6B8AFD0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142807D6"/>
    <w:multiLevelType w:val="hybridMultilevel"/>
    <w:tmpl w:val="B422FD96"/>
    <w:lvl w:ilvl="0" w:tplc="0C090001">
      <w:start w:val="1"/>
      <w:numFmt w:val="bullet"/>
      <w:lvlText w:val=""/>
      <w:lvlJc w:val="left"/>
      <w:pPr>
        <w:ind w:left="1492" w:hanging="360"/>
      </w:pPr>
      <w:rPr>
        <w:rFonts w:ascii="Symbol" w:hAnsi="Symbol" w:hint="default"/>
      </w:rPr>
    </w:lvl>
    <w:lvl w:ilvl="1" w:tplc="0C090003" w:tentative="1">
      <w:start w:val="1"/>
      <w:numFmt w:val="bullet"/>
      <w:lvlText w:val="o"/>
      <w:lvlJc w:val="left"/>
      <w:pPr>
        <w:ind w:left="2212" w:hanging="360"/>
      </w:pPr>
      <w:rPr>
        <w:rFonts w:ascii="Courier New" w:hAnsi="Courier New" w:cs="Courier New" w:hint="default"/>
      </w:rPr>
    </w:lvl>
    <w:lvl w:ilvl="2" w:tplc="0C090005" w:tentative="1">
      <w:start w:val="1"/>
      <w:numFmt w:val="bullet"/>
      <w:lvlText w:val=""/>
      <w:lvlJc w:val="left"/>
      <w:pPr>
        <w:ind w:left="2932" w:hanging="360"/>
      </w:pPr>
      <w:rPr>
        <w:rFonts w:ascii="Wingdings" w:hAnsi="Wingdings" w:hint="default"/>
      </w:rPr>
    </w:lvl>
    <w:lvl w:ilvl="3" w:tplc="0C090001" w:tentative="1">
      <w:start w:val="1"/>
      <w:numFmt w:val="bullet"/>
      <w:lvlText w:val=""/>
      <w:lvlJc w:val="left"/>
      <w:pPr>
        <w:ind w:left="3652" w:hanging="360"/>
      </w:pPr>
      <w:rPr>
        <w:rFonts w:ascii="Symbol" w:hAnsi="Symbol" w:hint="default"/>
      </w:rPr>
    </w:lvl>
    <w:lvl w:ilvl="4" w:tplc="0C090003" w:tentative="1">
      <w:start w:val="1"/>
      <w:numFmt w:val="bullet"/>
      <w:lvlText w:val="o"/>
      <w:lvlJc w:val="left"/>
      <w:pPr>
        <w:ind w:left="4372" w:hanging="360"/>
      </w:pPr>
      <w:rPr>
        <w:rFonts w:ascii="Courier New" w:hAnsi="Courier New" w:cs="Courier New" w:hint="default"/>
      </w:rPr>
    </w:lvl>
    <w:lvl w:ilvl="5" w:tplc="0C090005" w:tentative="1">
      <w:start w:val="1"/>
      <w:numFmt w:val="bullet"/>
      <w:lvlText w:val=""/>
      <w:lvlJc w:val="left"/>
      <w:pPr>
        <w:ind w:left="5092" w:hanging="360"/>
      </w:pPr>
      <w:rPr>
        <w:rFonts w:ascii="Wingdings" w:hAnsi="Wingdings" w:hint="default"/>
      </w:rPr>
    </w:lvl>
    <w:lvl w:ilvl="6" w:tplc="0C090001" w:tentative="1">
      <w:start w:val="1"/>
      <w:numFmt w:val="bullet"/>
      <w:lvlText w:val=""/>
      <w:lvlJc w:val="left"/>
      <w:pPr>
        <w:ind w:left="5812" w:hanging="360"/>
      </w:pPr>
      <w:rPr>
        <w:rFonts w:ascii="Symbol" w:hAnsi="Symbol" w:hint="default"/>
      </w:rPr>
    </w:lvl>
    <w:lvl w:ilvl="7" w:tplc="0C090003" w:tentative="1">
      <w:start w:val="1"/>
      <w:numFmt w:val="bullet"/>
      <w:lvlText w:val="o"/>
      <w:lvlJc w:val="left"/>
      <w:pPr>
        <w:ind w:left="6532" w:hanging="360"/>
      </w:pPr>
      <w:rPr>
        <w:rFonts w:ascii="Courier New" w:hAnsi="Courier New" w:cs="Courier New" w:hint="default"/>
      </w:rPr>
    </w:lvl>
    <w:lvl w:ilvl="8" w:tplc="0C090005" w:tentative="1">
      <w:start w:val="1"/>
      <w:numFmt w:val="bullet"/>
      <w:lvlText w:val=""/>
      <w:lvlJc w:val="left"/>
      <w:pPr>
        <w:ind w:left="7252" w:hanging="360"/>
      </w:pPr>
      <w:rPr>
        <w:rFonts w:ascii="Wingdings" w:hAnsi="Wingdings" w:hint="default"/>
      </w:rPr>
    </w:lvl>
  </w:abstractNum>
  <w:abstractNum w:abstractNumId="4" w15:restartNumberingAfterBreak="0">
    <w:nsid w:val="15B27F01"/>
    <w:multiLevelType w:val="hybridMultilevel"/>
    <w:tmpl w:val="321A8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AD235B"/>
    <w:multiLevelType w:val="hybridMultilevel"/>
    <w:tmpl w:val="29EEE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B9221F"/>
    <w:multiLevelType w:val="hybridMultilevel"/>
    <w:tmpl w:val="9314D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9068F0"/>
    <w:multiLevelType w:val="hybridMultilevel"/>
    <w:tmpl w:val="3C12E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A80653"/>
    <w:multiLevelType w:val="hybridMultilevel"/>
    <w:tmpl w:val="76FE6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BF0FBC"/>
    <w:multiLevelType w:val="hybridMultilevel"/>
    <w:tmpl w:val="A2A2A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6117AC"/>
    <w:multiLevelType w:val="hybridMultilevel"/>
    <w:tmpl w:val="C3B47E48"/>
    <w:lvl w:ilvl="0" w:tplc="1B668890">
      <w:numFmt w:val="bullet"/>
      <w:lvlText w:val="-"/>
      <w:lvlJc w:val="left"/>
      <w:pPr>
        <w:ind w:left="294" w:hanging="123"/>
      </w:pPr>
      <w:rPr>
        <w:rFonts w:ascii="Arial" w:eastAsia="Arial" w:hAnsi="Arial" w:cs="Arial" w:hint="default"/>
        <w:i/>
        <w:color w:val="4B5062"/>
        <w:w w:val="100"/>
        <w:sz w:val="20"/>
        <w:szCs w:val="20"/>
      </w:rPr>
    </w:lvl>
    <w:lvl w:ilvl="1" w:tplc="6E0423FE">
      <w:numFmt w:val="bullet"/>
      <w:lvlText w:val="•"/>
      <w:lvlJc w:val="left"/>
      <w:pPr>
        <w:ind w:left="1337" w:hanging="123"/>
      </w:pPr>
      <w:rPr>
        <w:rFonts w:hint="default"/>
      </w:rPr>
    </w:lvl>
    <w:lvl w:ilvl="2" w:tplc="49B8660A">
      <w:numFmt w:val="bullet"/>
      <w:lvlText w:val="•"/>
      <w:lvlJc w:val="left"/>
      <w:pPr>
        <w:ind w:left="2375" w:hanging="123"/>
      </w:pPr>
      <w:rPr>
        <w:rFonts w:hint="default"/>
      </w:rPr>
    </w:lvl>
    <w:lvl w:ilvl="3" w:tplc="EB969598">
      <w:numFmt w:val="bullet"/>
      <w:lvlText w:val="•"/>
      <w:lvlJc w:val="left"/>
      <w:pPr>
        <w:ind w:left="3413" w:hanging="123"/>
      </w:pPr>
      <w:rPr>
        <w:rFonts w:hint="default"/>
      </w:rPr>
    </w:lvl>
    <w:lvl w:ilvl="4" w:tplc="65000D92">
      <w:numFmt w:val="bullet"/>
      <w:lvlText w:val="•"/>
      <w:lvlJc w:val="left"/>
      <w:pPr>
        <w:ind w:left="4451" w:hanging="123"/>
      </w:pPr>
      <w:rPr>
        <w:rFonts w:hint="default"/>
      </w:rPr>
    </w:lvl>
    <w:lvl w:ilvl="5" w:tplc="168E8394">
      <w:numFmt w:val="bullet"/>
      <w:lvlText w:val="•"/>
      <w:lvlJc w:val="left"/>
      <w:pPr>
        <w:ind w:left="5489" w:hanging="123"/>
      </w:pPr>
      <w:rPr>
        <w:rFonts w:hint="default"/>
      </w:rPr>
    </w:lvl>
    <w:lvl w:ilvl="6" w:tplc="4A9CD3F6">
      <w:numFmt w:val="bullet"/>
      <w:lvlText w:val="•"/>
      <w:lvlJc w:val="left"/>
      <w:pPr>
        <w:ind w:left="6527" w:hanging="123"/>
      </w:pPr>
      <w:rPr>
        <w:rFonts w:hint="default"/>
      </w:rPr>
    </w:lvl>
    <w:lvl w:ilvl="7" w:tplc="0D1E85E0">
      <w:numFmt w:val="bullet"/>
      <w:lvlText w:val="•"/>
      <w:lvlJc w:val="left"/>
      <w:pPr>
        <w:ind w:left="7565" w:hanging="123"/>
      </w:pPr>
      <w:rPr>
        <w:rFonts w:hint="default"/>
      </w:rPr>
    </w:lvl>
    <w:lvl w:ilvl="8" w:tplc="7A00CD50">
      <w:numFmt w:val="bullet"/>
      <w:lvlText w:val="•"/>
      <w:lvlJc w:val="left"/>
      <w:pPr>
        <w:ind w:left="8603" w:hanging="123"/>
      </w:pPr>
      <w:rPr>
        <w:rFonts w:hint="default"/>
      </w:rPr>
    </w:lvl>
  </w:abstractNum>
  <w:abstractNum w:abstractNumId="11" w15:restartNumberingAfterBreak="0">
    <w:nsid w:val="2F202176"/>
    <w:multiLevelType w:val="hybridMultilevel"/>
    <w:tmpl w:val="D8969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5C54ED"/>
    <w:multiLevelType w:val="hybridMultilevel"/>
    <w:tmpl w:val="C5CA5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8A7A13"/>
    <w:multiLevelType w:val="hybridMultilevel"/>
    <w:tmpl w:val="E8885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A31005"/>
    <w:multiLevelType w:val="hybridMultilevel"/>
    <w:tmpl w:val="8474D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B90555"/>
    <w:multiLevelType w:val="hybridMultilevel"/>
    <w:tmpl w:val="6A165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A739AB"/>
    <w:multiLevelType w:val="hybridMultilevel"/>
    <w:tmpl w:val="2A7C1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D025F9"/>
    <w:multiLevelType w:val="hybridMultilevel"/>
    <w:tmpl w:val="FC1EB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F87B6B"/>
    <w:multiLevelType w:val="hybridMultilevel"/>
    <w:tmpl w:val="2CF05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1D59FF"/>
    <w:multiLevelType w:val="hybridMultilevel"/>
    <w:tmpl w:val="95C4E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697E25"/>
    <w:multiLevelType w:val="hybridMultilevel"/>
    <w:tmpl w:val="6AAA7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9D2BC0"/>
    <w:multiLevelType w:val="hybridMultilevel"/>
    <w:tmpl w:val="2C24D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3906D3"/>
    <w:multiLevelType w:val="hybridMultilevel"/>
    <w:tmpl w:val="0E30A7C2"/>
    <w:lvl w:ilvl="0" w:tplc="32149CFA">
      <w:numFmt w:val="bullet"/>
      <w:lvlText w:val="•"/>
      <w:lvlJc w:val="left"/>
      <w:pPr>
        <w:ind w:left="1019" w:hanging="848"/>
      </w:pPr>
      <w:rPr>
        <w:rFonts w:ascii="Arial" w:eastAsia="Arial" w:hAnsi="Arial" w:cs="Arial" w:hint="default"/>
        <w:i/>
        <w:color w:val="4B5062"/>
        <w:w w:val="100"/>
        <w:sz w:val="20"/>
        <w:szCs w:val="20"/>
      </w:rPr>
    </w:lvl>
    <w:lvl w:ilvl="1" w:tplc="B9EABDD6">
      <w:numFmt w:val="bullet"/>
      <w:lvlText w:val="•"/>
      <w:lvlJc w:val="left"/>
      <w:pPr>
        <w:ind w:left="1985" w:hanging="848"/>
      </w:pPr>
      <w:rPr>
        <w:rFonts w:hint="default"/>
      </w:rPr>
    </w:lvl>
    <w:lvl w:ilvl="2" w:tplc="6F9A03AC">
      <w:numFmt w:val="bullet"/>
      <w:lvlText w:val="•"/>
      <w:lvlJc w:val="left"/>
      <w:pPr>
        <w:ind w:left="2951" w:hanging="848"/>
      </w:pPr>
      <w:rPr>
        <w:rFonts w:hint="default"/>
      </w:rPr>
    </w:lvl>
    <w:lvl w:ilvl="3" w:tplc="3C423E2E">
      <w:numFmt w:val="bullet"/>
      <w:lvlText w:val="•"/>
      <w:lvlJc w:val="left"/>
      <w:pPr>
        <w:ind w:left="3917" w:hanging="848"/>
      </w:pPr>
      <w:rPr>
        <w:rFonts w:hint="default"/>
      </w:rPr>
    </w:lvl>
    <w:lvl w:ilvl="4" w:tplc="BB9CCCC8">
      <w:numFmt w:val="bullet"/>
      <w:lvlText w:val="•"/>
      <w:lvlJc w:val="left"/>
      <w:pPr>
        <w:ind w:left="4883" w:hanging="848"/>
      </w:pPr>
      <w:rPr>
        <w:rFonts w:hint="default"/>
      </w:rPr>
    </w:lvl>
    <w:lvl w:ilvl="5" w:tplc="BC06C7AA">
      <w:numFmt w:val="bullet"/>
      <w:lvlText w:val="•"/>
      <w:lvlJc w:val="left"/>
      <w:pPr>
        <w:ind w:left="5849" w:hanging="848"/>
      </w:pPr>
      <w:rPr>
        <w:rFonts w:hint="default"/>
      </w:rPr>
    </w:lvl>
    <w:lvl w:ilvl="6" w:tplc="6358B058">
      <w:numFmt w:val="bullet"/>
      <w:lvlText w:val="•"/>
      <w:lvlJc w:val="left"/>
      <w:pPr>
        <w:ind w:left="6815" w:hanging="848"/>
      </w:pPr>
      <w:rPr>
        <w:rFonts w:hint="default"/>
      </w:rPr>
    </w:lvl>
    <w:lvl w:ilvl="7" w:tplc="C1B6EA52">
      <w:numFmt w:val="bullet"/>
      <w:lvlText w:val="•"/>
      <w:lvlJc w:val="left"/>
      <w:pPr>
        <w:ind w:left="7781" w:hanging="848"/>
      </w:pPr>
      <w:rPr>
        <w:rFonts w:hint="default"/>
      </w:rPr>
    </w:lvl>
    <w:lvl w:ilvl="8" w:tplc="13A4EC42">
      <w:numFmt w:val="bullet"/>
      <w:lvlText w:val="•"/>
      <w:lvlJc w:val="left"/>
      <w:pPr>
        <w:ind w:left="8747" w:hanging="848"/>
      </w:pPr>
      <w:rPr>
        <w:rFonts w:hint="default"/>
      </w:rPr>
    </w:lvl>
  </w:abstractNum>
  <w:abstractNum w:abstractNumId="23" w15:restartNumberingAfterBreak="0">
    <w:nsid w:val="5F1E487E"/>
    <w:multiLevelType w:val="hybridMultilevel"/>
    <w:tmpl w:val="96303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AA6FB7"/>
    <w:multiLevelType w:val="hybridMultilevel"/>
    <w:tmpl w:val="28222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BF69B7"/>
    <w:multiLevelType w:val="hybridMultilevel"/>
    <w:tmpl w:val="BD0A9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6B5A04"/>
    <w:multiLevelType w:val="hybridMultilevel"/>
    <w:tmpl w:val="4704E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795A9F"/>
    <w:multiLevelType w:val="hybridMultilevel"/>
    <w:tmpl w:val="BE5A2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0F1159"/>
    <w:multiLevelType w:val="hybridMultilevel"/>
    <w:tmpl w:val="8E4EB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766525C"/>
    <w:multiLevelType w:val="hybridMultilevel"/>
    <w:tmpl w:val="9E468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A7769F"/>
    <w:multiLevelType w:val="hybridMultilevel"/>
    <w:tmpl w:val="0A06E43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2113430069">
    <w:abstractNumId w:val="3"/>
  </w:num>
  <w:num w:numId="2" w16cid:durableId="1939827893">
    <w:abstractNumId w:val="10"/>
  </w:num>
  <w:num w:numId="3" w16cid:durableId="1520970121">
    <w:abstractNumId w:val="22"/>
  </w:num>
  <w:num w:numId="4" w16cid:durableId="412818994">
    <w:abstractNumId w:val="0"/>
  </w:num>
  <w:num w:numId="5" w16cid:durableId="523783150">
    <w:abstractNumId w:val="21"/>
  </w:num>
  <w:num w:numId="6" w16cid:durableId="1008479294">
    <w:abstractNumId w:val="9"/>
  </w:num>
  <w:num w:numId="7" w16cid:durableId="1392771558">
    <w:abstractNumId w:val="26"/>
  </w:num>
  <w:num w:numId="8" w16cid:durableId="987172794">
    <w:abstractNumId w:val="23"/>
  </w:num>
  <w:num w:numId="9" w16cid:durableId="840656769">
    <w:abstractNumId w:val="4"/>
  </w:num>
  <w:num w:numId="10" w16cid:durableId="1964072734">
    <w:abstractNumId w:val="1"/>
  </w:num>
  <w:num w:numId="11" w16cid:durableId="963581615">
    <w:abstractNumId w:val="8"/>
  </w:num>
  <w:num w:numId="12" w16cid:durableId="1007831882">
    <w:abstractNumId w:val="16"/>
  </w:num>
  <w:num w:numId="13" w16cid:durableId="1550991569">
    <w:abstractNumId w:val="15"/>
  </w:num>
  <w:num w:numId="14" w16cid:durableId="498547651">
    <w:abstractNumId w:val="27"/>
  </w:num>
  <w:num w:numId="15" w16cid:durableId="2095275905">
    <w:abstractNumId w:val="12"/>
  </w:num>
  <w:num w:numId="16" w16cid:durableId="1740396778">
    <w:abstractNumId w:val="19"/>
  </w:num>
  <w:num w:numId="17" w16cid:durableId="1214200264">
    <w:abstractNumId w:val="2"/>
  </w:num>
  <w:num w:numId="18" w16cid:durableId="1323311776">
    <w:abstractNumId w:val="30"/>
  </w:num>
  <w:num w:numId="19" w16cid:durableId="349720776">
    <w:abstractNumId w:val="29"/>
  </w:num>
  <w:num w:numId="20" w16cid:durableId="1128207476">
    <w:abstractNumId w:val="25"/>
  </w:num>
  <w:num w:numId="21" w16cid:durableId="1994946446">
    <w:abstractNumId w:val="24"/>
  </w:num>
  <w:num w:numId="22" w16cid:durableId="393629308">
    <w:abstractNumId w:val="20"/>
  </w:num>
  <w:num w:numId="23" w16cid:durableId="1559979180">
    <w:abstractNumId w:val="5"/>
  </w:num>
  <w:num w:numId="24" w16cid:durableId="140974449">
    <w:abstractNumId w:val="28"/>
  </w:num>
  <w:num w:numId="25" w16cid:durableId="1654749555">
    <w:abstractNumId w:val="13"/>
  </w:num>
  <w:num w:numId="26" w16cid:durableId="170801946">
    <w:abstractNumId w:val="6"/>
  </w:num>
  <w:num w:numId="27" w16cid:durableId="1796678914">
    <w:abstractNumId w:val="18"/>
  </w:num>
  <w:num w:numId="28" w16cid:durableId="1038045476">
    <w:abstractNumId w:val="11"/>
  </w:num>
  <w:num w:numId="29" w16cid:durableId="582955297">
    <w:abstractNumId w:val="7"/>
  </w:num>
  <w:num w:numId="30" w16cid:durableId="1077365236">
    <w:abstractNumId w:val="17"/>
  </w:num>
  <w:num w:numId="31" w16cid:durableId="10872705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9DB"/>
    <w:rsid w:val="00072AE2"/>
    <w:rsid w:val="0009193E"/>
    <w:rsid w:val="000B1BD9"/>
    <w:rsid w:val="000D0E32"/>
    <w:rsid w:val="001408FF"/>
    <w:rsid w:val="00170E74"/>
    <w:rsid w:val="001C4DD7"/>
    <w:rsid w:val="001F65D6"/>
    <w:rsid w:val="00204885"/>
    <w:rsid w:val="00206DC9"/>
    <w:rsid w:val="00217651"/>
    <w:rsid w:val="00281FA2"/>
    <w:rsid w:val="002926BA"/>
    <w:rsid w:val="002F0C6A"/>
    <w:rsid w:val="003248B2"/>
    <w:rsid w:val="003306E6"/>
    <w:rsid w:val="00355F70"/>
    <w:rsid w:val="00370DE0"/>
    <w:rsid w:val="003725C1"/>
    <w:rsid w:val="003762EA"/>
    <w:rsid w:val="003C0279"/>
    <w:rsid w:val="00486B8C"/>
    <w:rsid w:val="004D0706"/>
    <w:rsid w:val="004E4B55"/>
    <w:rsid w:val="005241CD"/>
    <w:rsid w:val="0057368E"/>
    <w:rsid w:val="005E78F1"/>
    <w:rsid w:val="0066066D"/>
    <w:rsid w:val="00695F75"/>
    <w:rsid w:val="006A0F09"/>
    <w:rsid w:val="006A47A0"/>
    <w:rsid w:val="006D061E"/>
    <w:rsid w:val="006D2507"/>
    <w:rsid w:val="00701647"/>
    <w:rsid w:val="0071649F"/>
    <w:rsid w:val="00753C1A"/>
    <w:rsid w:val="00785739"/>
    <w:rsid w:val="007935D3"/>
    <w:rsid w:val="007C5A96"/>
    <w:rsid w:val="007E2A02"/>
    <w:rsid w:val="007E724E"/>
    <w:rsid w:val="007F18B0"/>
    <w:rsid w:val="00813818"/>
    <w:rsid w:val="00814E78"/>
    <w:rsid w:val="0081734D"/>
    <w:rsid w:val="008248EA"/>
    <w:rsid w:val="00843B4E"/>
    <w:rsid w:val="008A1726"/>
    <w:rsid w:val="008A273C"/>
    <w:rsid w:val="008B0B80"/>
    <w:rsid w:val="008D02FA"/>
    <w:rsid w:val="00900A20"/>
    <w:rsid w:val="00925681"/>
    <w:rsid w:val="00931AEA"/>
    <w:rsid w:val="009527E6"/>
    <w:rsid w:val="009610AF"/>
    <w:rsid w:val="00961A5F"/>
    <w:rsid w:val="0097435D"/>
    <w:rsid w:val="00996B52"/>
    <w:rsid w:val="009D382F"/>
    <w:rsid w:val="009F6262"/>
    <w:rsid w:val="00A07369"/>
    <w:rsid w:val="00A156C5"/>
    <w:rsid w:val="00A15A4F"/>
    <w:rsid w:val="00A6148B"/>
    <w:rsid w:val="00A62B9F"/>
    <w:rsid w:val="00AB0E6A"/>
    <w:rsid w:val="00AC41A2"/>
    <w:rsid w:val="00AD6765"/>
    <w:rsid w:val="00AE1EA9"/>
    <w:rsid w:val="00AE45B0"/>
    <w:rsid w:val="00AE5669"/>
    <w:rsid w:val="00B24006"/>
    <w:rsid w:val="00B35ECC"/>
    <w:rsid w:val="00B47AD9"/>
    <w:rsid w:val="00B614CA"/>
    <w:rsid w:val="00B63DC6"/>
    <w:rsid w:val="00B7631A"/>
    <w:rsid w:val="00BC265E"/>
    <w:rsid w:val="00BF68F1"/>
    <w:rsid w:val="00C54EA0"/>
    <w:rsid w:val="00C67ADE"/>
    <w:rsid w:val="00C80B6E"/>
    <w:rsid w:val="00CA092E"/>
    <w:rsid w:val="00CA49DB"/>
    <w:rsid w:val="00CE79AE"/>
    <w:rsid w:val="00CF49CA"/>
    <w:rsid w:val="00D01D04"/>
    <w:rsid w:val="00D06C4D"/>
    <w:rsid w:val="00D15688"/>
    <w:rsid w:val="00DA5E10"/>
    <w:rsid w:val="00DB4221"/>
    <w:rsid w:val="00E0140A"/>
    <w:rsid w:val="00E34EB4"/>
    <w:rsid w:val="00E41175"/>
    <w:rsid w:val="00E4500A"/>
    <w:rsid w:val="00E47F09"/>
    <w:rsid w:val="00E63C8F"/>
    <w:rsid w:val="00E7211E"/>
    <w:rsid w:val="00ED5CD4"/>
    <w:rsid w:val="00EF055B"/>
    <w:rsid w:val="00F22826"/>
    <w:rsid w:val="00F33652"/>
    <w:rsid w:val="00F5229C"/>
    <w:rsid w:val="00FF34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3ECE17"/>
  <w15:chartTrackingRefBased/>
  <w15:docId w15:val="{ADB49CD2-24D8-4E29-B240-FF6531BA9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9DB"/>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CA49DB"/>
    <w:pPr>
      <w:spacing w:before="90"/>
      <w:ind w:left="172" w:right="240"/>
      <w:outlineLvl w:val="0"/>
    </w:pPr>
    <w:rPr>
      <w:b/>
      <w:bCs/>
      <w:sz w:val="32"/>
      <w:szCs w:val="32"/>
    </w:rPr>
  </w:style>
  <w:style w:type="paragraph" w:styleId="Heading2">
    <w:name w:val="heading 2"/>
    <w:basedOn w:val="Normal"/>
    <w:next w:val="Normal"/>
    <w:link w:val="Heading2Char"/>
    <w:uiPriority w:val="9"/>
    <w:unhideWhenUsed/>
    <w:qFormat/>
    <w:rsid w:val="00CA49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C5A9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A49DB"/>
  </w:style>
  <w:style w:type="character" w:customStyle="1" w:styleId="BodyTextChar">
    <w:name w:val="Body Text Char"/>
    <w:basedOn w:val="DefaultParagraphFont"/>
    <w:link w:val="BodyText"/>
    <w:uiPriority w:val="1"/>
    <w:rsid w:val="00CA49DB"/>
    <w:rPr>
      <w:rFonts w:ascii="Arial" w:eastAsia="Arial" w:hAnsi="Arial" w:cs="Arial"/>
      <w:lang w:val="en-US"/>
    </w:rPr>
  </w:style>
  <w:style w:type="character" w:customStyle="1" w:styleId="Heading1Char">
    <w:name w:val="Heading 1 Char"/>
    <w:basedOn w:val="DefaultParagraphFont"/>
    <w:link w:val="Heading1"/>
    <w:uiPriority w:val="9"/>
    <w:rsid w:val="00CA49DB"/>
    <w:rPr>
      <w:rFonts w:ascii="Arial" w:eastAsia="Arial" w:hAnsi="Arial" w:cs="Arial"/>
      <w:b/>
      <w:bCs/>
      <w:sz w:val="32"/>
      <w:szCs w:val="32"/>
      <w:lang w:val="en-US"/>
    </w:rPr>
  </w:style>
  <w:style w:type="paragraph" w:styleId="ListParagraph">
    <w:name w:val="List Paragraph"/>
    <w:basedOn w:val="Normal"/>
    <w:uiPriority w:val="1"/>
    <w:qFormat/>
    <w:rsid w:val="00CA49DB"/>
    <w:pPr>
      <w:ind w:left="720"/>
      <w:contextualSpacing/>
    </w:pPr>
  </w:style>
  <w:style w:type="character" w:customStyle="1" w:styleId="Heading2Char">
    <w:name w:val="Heading 2 Char"/>
    <w:basedOn w:val="DefaultParagraphFont"/>
    <w:link w:val="Heading2"/>
    <w:uiPriority w:val="9"/>
    <w:rsid w:val="00CA49DB"/>
    <w:rPr>
      <w:rFonts w:asciiTheme="majorHAnsi" w:eastAsiaTheme="majorEastAsia" w:hAnsiTheme="majorHAnsi" w:cstheme="majorBidi"/>
      <w:color w:val="2F5496" w:themeColor="accent1" w:themeShade="BF"/>
      <w:sz w:val="26"/>
      <w:szCs w:val="26"/>
      <w:lang w:val="en-US"/>
    </w:rPr>
  </w:style>
  <w:style w:type="paragraph" w:customStyle="1" w:styleId="TableParagraph">
    <w:name w:val="Table Paragraph"/>
    <w:basedOn w:val="Normal"/>
    <w:uiPriority w:val="1"/>
    <w:qFormat/>
    <w:rsid w:val="00CA092E"/>
    <w:pPr>
      <w:ind w:left="130"/>
    </w:pPr>
  </w:style>
  <w:style w:type="character" w:styleId="Hyperlink">
    <w:name w:val="Hyperlink"/>
    <w:basedOn w:val="DefaultParagraphFont"/>
    <w:uiPriority w:val="99"/>
    <w:unhideWhenUsed/>
    <w:rsid w:val="00CA092E"/>
    <w:rPr>
      <w:color w:val="0563C1" w:themeColor="hyperlink"/>
      <w:u w:val="single"/>
    </w:rPr>
  </w:style>
  <w:style w:type="character" w:styleId="UnresolvedMention">
    <w:name w:val="Unresolved Mention"/>
    <w:basedOn w:val="DefaultParagraphFont"/>
    <w:uiPriority w:val="99"/>
    <w:semiHidden/>
    <w:unhideWhenUsed/>
    <w:rsid w:val="00CA092E"/>
    <w:rPr>
      <w:color w:val="605E5C"/>
      <w:shd w:val="clear" w:color="auto" w:fill="E1DFDD"/>
    </w:rPr>
  </w:style>
  <w:style w:type="paragraph" w:styleId="BalloonText">
    <w:name w:val="Balloon Text"/>
    <w:basedOn w:val="Normal"/>
    <w:link w:val="BalloonTextChar"/>
    <w:uiPriority w:val="99"/>
    <w:semiHidden/>
    <w:unhideWhenUsed/>
    <w:rsid w:val="00355F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F70"/>
    <w:rPr>
      <w:rFonts w:ascii="Segoe UI" w:eastAsia="Arial" w:hAnsi="Segoe UI" w:cs="Segoe UI"/>
      <w:sz w:val="18"/>
      <w:szCs w:val="18"/>
      <w:lang w:val="en-US"/>
    </w:rPr>
  </w:style>
  <w:style w:type="table" w:styleId="TableGrid">
    <w:name w:val="Table Grid"/>
    <w:basedOn w:val="TableNormal"/>
    <w:uiPriority w:val="39"/>
    <w:rsid w:val="00BF6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0C6A"/>
    <w:rPr>
      <w:sz w:val="16"/>
      <w:szCs w:val="16"/>
    </w:rPr>
  </w:style>
  <w:style w:type="paragraph" w:styleId="CommentText">
    <w:name w:val="annotation text"/>
    <w:basedOn w:val="Normal"/>
    <w:link w:val="CommentTextChar"/>
    <w:uiPriority w:val="99"/>
    <w:semiHidden/>
    <w:unhideWhenUsed/>
    <w:rsid w:val="002F0C6A"/>
    <w:rPr>
      <w:sz w:val="20"/>
      <w:szCs w:val="20"/>
    </w:rPr>
  </w:style>
  <w:style w:type="character" w:customStyle="1" w:styleId="CommentTextChar">
    <w:name w:val="Comment Text Char"/>
    <w:basedOn w:val="DefaultParagraphFont"/>
    <w:link w:val="CommentText"/>
    <w:uiPriority w:val="99"/>
    <w:semiHidden/>
    <w:rsid w:val="002F0C6A"/>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2F0C6A"/>
    <w:rPr>
      <w:b/>
      <w:bCs/>
    </w:rPr>
  </w:style>
  <w:style w:type="character" w:customStyle="1" w:styleId="CommentSubjectChar">
    <w:name w:val="Comment Subject Char"/>
    <w:basedOn w:val="CommentTextChar"/>
    <w:link w:val="CommentSubject"/>
    <w:uiPriority w:val="99"/>
    <w:semiHidden/>
    <w:rsid w:val="002F0C6A"/>
    <w:rPr>
      <w:rFonts w:ascii="Arial" w:eastAsia="Arial" w:hAnsi="Arial" w:cs="Arial"/>
      <w:b/>
      <w:bCs/>
      <w:sz w:val="20"/>
      <w:szCs w:val="20"/>
      <w:lang w:val="en-US"/>
    </w:rPr>
  </w:style>
  <w:style w:type="paragraph" w:styleId="Revision">
    <w:name w:val="Revision"/>
    <w:hidden/>
    <w:uiPriority w:val="99"/>
    <w:semiHidden/>
    <w:rsid w:val="00F22826"/>
    <w:pPr>
      <w:spacing w:after="0" w:line="240" w:lineRule="auto"/>
    </w:pPr>
    <w:rPr>
      <w:rFonts w:ascii="Arial" w:eastAsia="Arial" w:hAnsi="Arial" w:cs="Arial"/>
      <w:lang w:val="en-US"/>
    </w:rPr>
  </w:style>
  <w:style w:type="paragraph" w:styleId="Header">
    <w:name w:val="header"/>
    <w:basedOn w:val="Normal"/>
    <w:link w:val="HeaderChar"/>
    <w:uiPriority w:val="99"/>
    <w:unhideWhenUsed/>
    <w:rsid w:val="000D0E32"/>
    <w:pPr>
      <w:tabs>
        <w:tab w:val="center" w:pos="4513"/>
        <w:tab w:val="right" w:pos="9026"/>
      </w:tabs>
    </w:pPr>
  </w:style>
  <w:style w:type="character" w:customStyle="1" w:styleId="HeaderChar">
    <w:name w:val="Header Char"/>
    <w:basedOn w:val="DefaultParagraphFont"/>
    <w:link w:val="Header"/>
    <w:uiPriority w:val="99"/>
    <w:rsid w:val="000D0E32"/>
    <w:rPr>
      <w:rFonts w:ascii="Arial" w:eastAsia="Arial" w:hAnsi="Arial" w:cs="Arial"/>
      <w:lang w:val="en-US"/>
    </w:rPr>
  </w:style>
  <w:style w:type="paragraph" w:styleId="Footer">
    <w:name w:val="footer"/>
    <w:basedOn w:val="Normal"/>
    <w:link w:val="FooterChar"/>
    <w:uiPriority w:val="99"/>
    <w:unhideWhenUsed/>
    <w:rsid w:val="000D0E32"/>
    <w:pPr>
      <w:tabs>
        <w:tab w:val="center" w:pos="4513"/>
        <w:tab w:val="right" w:pos="9026"/>
      </w:tabs>
    </w:pPr>
  </w:style>
  <w:style w:type="character" w:customStyle="1" w:styleId="FooterChar">
    <w:name w:val="Footer Char"/>
    <w:basedOn w:val="DefaultParagraphFont"/>
    <w:link w:val="Footer"/>
    <w:uiPriority w:val="99"/>
    <w:rsid w:val="000D0E32"/>
    <w:rPr>
      <w:rFonts w:ascii="Arial" w:eastAsia="Arial" w:hAnsi="Arial" w:cs="Arial"/>
      <w:lang w:val="en-US"/>
    </w:rPr>
  </w:style>
  <w:style w:type="character" w:customStyle="1" w:styleId="Heading3Char">
    <w:name w:val="Heading 3 Char"/>
    <w:basedOn w:val="DefaultParagraphFont"/>
    <w:link w:val="Heading3"/>
    <w:uiPriority w:val="9"/>
    <w:rsid w:val="007C5A96"/>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planningportal.nsw.gov.au/basi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ems@cityofsydney.nsw.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cityofsydney.nsw.gov.au/development-guidelines-policies/guidelines-waste-management-new-development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basix.nsw.gov.au/iframe/thermal-help/simulation-method.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jotform.com/pdf-editor/cityofsydney.nsw.gov.au/environmental-support-funding/green-roofs-and-wall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ewater.org.au/products/music/music-link/" TargetMode="External"/><Relationship Id="rId10" Type="http://schemas.openxmlformats.org/officeDocument/2006/relationships/endnotes" Target="endnotes.xml"/><Relationship Id="rId19" Type="http://schemas.openxmlformats.org/officeDocument/2006/relationships/hyperlink" Target="https://www.nathers.gov.au/publications/nathers-technical-no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3FF75A0A3F7C4D9928BB3BB395DD7F" ma:contentTypeVersion="13" ma:contentTypeDescription="Create a new document." ma:contentTypeScope="" ma:versionID="64da12f5cd97d95dbdff29dc0b7f67d5">
  <xsd:schema xmlns:xsd="http://www.w3.org/2001/XMLSchema" xmlns:xs="http://www.w3.org/2001/XMLSchema" xmlns:p="http://schemas.microsoft.com/office/2006/metadata/properties" xmlns:ns3="0df75f13-5f53-48ea-9ba7-f7e1b344d3a5" xmlns:ns4="9f318ffd-3cda-475b-b7a8-337ba366eb47" targetNamespace="http://schemas.microsoft.com/office/2006/metadata/properties" ma:root="true" ma:fieldsID="92c74cb0e0c661a753f8254982a49f40" ns3:_="" ns4:_="">
    <xsd:import namespace="0df75f13-5f53-48ea-9ba7-f7e1b344d3a5"/>
    <xsd:import namespace="9f318ffd-3cda-475b-b7a8-337ba366eb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75f13-5f53-48ea-9ba7-f7e1b344d3a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318ffd-3cda-475b-b7a8-337ba366eb4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E4D99D-D67E-441F-83B4-F27661A87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75f13-5f53-48ea-9ba7-f7e1b344d3a5"/>
    <ds:schemaRef ds:uri="9f318ffd-3cda-475b-b7a8-337ba366e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5E53A2-784B-4D76-BF00-25454299A7B0}">
  <ds:schemaRefs>
    <ds:schemaRef ds:uri="http://schemas.microsoft.com/sharepoint/v3/contenttype/forms"/>
  </ds:schemaRefs>
</ds:datastoreItem>
</file>

<file path=customXml/itemProps3.xml><?xml version="1.0" encoding="utf-8"?>
<ds:datastoreItem xmlns:ds="http://schemas.openxmlformats.org/officeDocument/2006/customXml" ds:itemID="{4DDE3D74-87F4-4909-854D-0A9036228D08}">
  <ds:schemaRefs>
    <ds:schemaRef ds:uri="http://schemas.openxmlformats.org/officeDocument/2006/bibliography"/>
  </ds:schemaRefs>
</ds:datastoreItem>
</file>

<file path=customXml/itemProps4.xml><?xml version="1.0" encoding="utf-8"?>
<ds:datastoreItem xmlns:ds="http://schemas.openxmlformats.org/officeDocument/2006/customXml" ds:itemID="{A45531F1-AAB8-45E5-84E3-CE217D86C1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21</Pages>
  <Words>5224</Words>
  <Characters>29832</Characters>
  <Application>Microsoft Office Word</Application>
  <DocSecurity>0</DocSecurity>
  <Lines>3729</Lines>
  <Paragraphs>1593</Paragraphs>
  <ScaleCrop>false</ScaleCrop>
  <HeadingPairs>
    <vt:vector size="2" baseType="variant">
      <vt:variant>
        <vt:lpstr>Title</vt:lpstr>
      </vt:variant>
      <vt:variant>
        <vt:i4>1</vt:i4>
      </vt:variant>
    </vt:vector>
  </HeadingPairs>
  <TitlesOfParts>
    <vt:vector size="1" baseType="lpstr">
      <vt:lpstr/>
    </vt:vector>
  </TitlesOfParts>
  <Company>City of Sydney</Company>
  <LinksUpToDate>false</LinksUpToDate>
  <CharactersWithSpaces>33463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 Zabell</dc:creator>
  <cp:keywords/>
  <dc:description/>
  <cp:lastModifiedBy>Muthumalai, Madhu</cp:lastModifiedBy>
  <cp:revision>6</cp:revision>
  <dcterms:created xsi:type="dcterms:W3CDTF">2022-11-11T00:53:00Z</dcterms:created>
  <dcterms:modified xsi:type="dcterms:W3CDTF">2022-11-11T04:26:00Z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0x0101004F3FF75A0A3F7C4D9928BB3BB395DD7F</vt:lpwstr>
  </property>
</Properties>
</file>